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EE5B9" w14:textId="77777777" w:rsidR="000239AD" w:rsidRDefault="00000000">
      <w:pPr>
        <w:pStyle w:val="Title"/>
        <w:spacing w:after="240"/>
        <w:rPr>
          <w:color w:val="00274A"/>
        </w:rPr>
      </w:pPr>
      <w:r>
        <w:rPr>
          <w:color w:val="00274A"/>
        </w:rPr>
        <w:t xml:space="preserve">HDRN Canada </w:t>
      </w:r>
    </w:p>
    <w:p w14:paraId="7CBFE550" w14:textId="77777777" w:rsidR="000239AD" w:rsidRDefault="00000000">
      <w:pPr>
        <w:pStyle w:val="Subtitle"/>
      </w:pPr>
      <w:r>
        <w:t xml:space="preserve">Conseil </w:t>
      </w:r>
      <w:proofErr w:type="spellStart"/>
      <w:r>
        <w:t>consultatif</w:t>
      </w:r>
      <w:proofErr w:type="spellEnd"/>
      <w:r>
        <w:t xml:space="preserve"> public Mandat</w:t>
      </w:r>
    </w:p>
    <w:p w14:paraId="68CD18AF" w14:textId="77777777" w:rsidR="000239AD" w:rsidRDefault="00000000">
      <w:pPr>
        <w:pStyle w:val="Title"/>
      </w:pPr>
      <w:r>
        <w:t>September, 2023</w:t>
      </w:r>
      <w:r>
        <w:br w:type="page"/>
      </w:r>
    </w:p>
    <w:p w14:paraId="1F38DDB3" w14:textId="77777777" w:rsidR="000239AD" w:rsidRDefault="00000000">
      <w:pPr>
        <w:pStyle w:val="Title"/>
        <w:spacing w:after="240"/>
        <w:rPr>
          <w:rFonts w:eastAsia="Lato" w:cs="Lato"/>
          <w:color w:val="006A78"/>
          <w:sz w:val="36"/>
          <w:szCs w:val="36"/>
        </w:rPr>
      </w:pPr>
      <w:r>
        <w:rPr>
          <w:rFonts w:eastAsia="Lato" w:cs="Lato"/>
          <w:color w:val="006A78"/>
          <w:sz w:val="36"/>
          <w:szCs w:val="36"/>
        </w:rPr>
        <w:lastRenderedPageBreak/>
        <w:t>Table of Contents</w:t>
      </w:r>
    </w:p>
    <w:sdt>
      <w:sdtPr>
        <w:id w:val="180398329"/>
        <w:docPartObj>
          <w:docPartGallery w:val="Table of Contents"/>
          <w:docPartUnique/>
        </w:docPartObj>
      </w:sdtPr>
      <w:sdtContent>
        <w:p w14:paraId="639DD39F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h0jzm3x0hxwe">
            <w:r>
              <w:rPr>
                <w:b/>
                <w:color w:val="000000"/>
                <w:szCs w:val="24"/>
              </w:rPr>
              <w:t>Nom</w:t>
            </w:r>
            <w:r>
              <w:rPr>
                <w:b/>
                <w:color w:val="000000"/>
                <w:szCs w:val="24"/>
              </w:rPr>
              <w:tab/>
              <w:t>3</w:t>
            </w:r>
          </w:hyperlink>
        </w:p>
        <w:p w14:paraId="38CC726C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1h3mcgas9cep">
            <w:r>
              <w:rPr>
                <w:b/>
                <w:color w:val="000000"/>
                <w:szCs w:val="24"/>
              </w:rPr>
              <w:t>Objectif</w:t>
            </w:r>
            <w:r>
              <w:rPr>
                <w:b/>
                <w:color w:val="000000"/>
                <w:szCs w:val="24"/>
              </w:rPr>
              <w:tab/>
              <w:t>3</w:t>
            </w:r>
          </w:hyperlink>
        </w:p>
        <w:p w14:paraId="164E7626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dag7i5l3hxmq">
            <w:r>
              <w:rPr>
                <w:b/>
                <w:color w:val="000000"/>
                <w:szCs w:val="24"/>
              </w:rPr>
              <w:t>Rôles et responsabilités</w:t>
            </w:r>
            <w:r>
              <w:rPr>
                <w:b/>
                <w:color w:val="000000"/>
                <w:szCs w:val="24"/>
              </w:rPr>
              <w:tab/>
              <w:t>3</w:t>
            </w:r>
          </w:hyperlink>
        </w:p>
        <w:p w14:paraId="5B174C45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z45nrulco9vo">
            <w:r>
              <w:rPr>
                <w:b/>
                <w:color w:val="000000"/>
                <w:szCs w:val="24"/>
              </w:rPr>
              <w:t>Lien avec le Groupe de travail sur les activités de mobilisation du grand public</w:t>
            </w:r>
            <w:r>
              <w:rPr>
                <w:b/>
                <w:color w:val="000000"/>
                <w:szCs w:val="24"/>
              </w:rPr>
              <w:tab/>
              <w:t>4</w:t>
            </w:r>
          </w:hyperlink>
        </w:p>
        <w:p w14:paraId="27D5E350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hkw14kqqwcco">
            <w:r>
              <w:rPr>
                <w:b/>
                <w:color w:val="000000"/>
                <w:szCs w:val="24"/>
              </w:rPr>
              <w:t>Rapports hiérarchiques</w:t>
            </w:r>
            <w:r>
              <w:rPr>
                <w:b/>
                <w:color w:val="000000"/>
                <w:szCs w:val="24"/>
              </w:rPr>
              <w:tab/>
              <w:t>4</w:t>
            </w:r>
          </w:hyperlink>
        </w:p>
        <w:p w14:paraId="537E2B49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cpvhtjxvnw4o">
            <w:r>
              <w:rPr>
                <w:b/>
                <w:color w:val="000000"/>
                <w:szCs w:val="24"/>
              </w:rPr>
              <w:t>Composition</w:t>
            </w:r>
            <w:r>
              <w:rPr>
                <w:b/>
                <w:color w:val="000000"/>
                <w:szCs w:val="24"/>
              </w:rPr>
              <w:tab/>
              <w:t>4</w:t>
            </w:r>
          </w:hyperlink>
        </w:p>
        <w:p w14:paraId="2A4F6457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cyxh20onavye">
            <w:r>
              <w:rPr>
                <w:b/>
                <w:color w:val="000000"/>
                <w:szCs w:val="24"/>
              </w:rPr>
              <w:t>Inclusion, diversité, équité et accessibilité (IDEA)</w:t>
            </w:r>
            <w:r>
              <w:rPr>
                <w:b/>
                <w:color w:val="000000"/>
                <w:szCs w:val="24"/>
              </w:rPr>
              <w:tab/>
              <w:t>5</w:t>
            </w:r>
          </w:hyperlink>
        </w:p>
        <w:p w14:paraId="42C928C2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vvhywrfu93x6">
            <w:r>
              <w:rPr>
                <w:b/>
                <w:color w:val="000000"/>
                <w:szCs w:val="24"/>
              </w:rPr>
              <w:t>Durée du mandat des membres</w:t>
            </w:r>
            <w:r>
              <w:rPr>
                <w:b/>
                <w:color w:val="000000"/>
                <w:szCs w:val="24"/>
              </w:rPr>
              <w:tab/>
              <w:t>5</w:t>
            </w:r>
          </w:hyperlink>
        </w:p>
        <w:p w14:paraId="3A2D7B6F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vzz6jd902v5l">
            <w:r>
              <w:rPr>
                <w:b/>
                <w:color w:val="000000"/>
                <w:szCs w:val="24"/>
              </w:rPr>
              <w:t>Méthode de sélection des membres</w:t>
            </w:r>
            <w:r>
              <w:rPr>
                <w:b/>
                <w:color w:val="000000"/>
                <w:szCs w:val="24"/>
              </w:rPr>
              <w:tab/>
              <w:t>5</w:t>
            </w:r>
          </w:hyperlink>
        </w:p>
        <w:p w14:paraId="7DE52CCF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z2fxso5m1k0k">
            <w:r>
              <w:rPr>
                <w:b/>
                <w:color w:val="000000"/>
                <w:szCs w:val="24"/>
              </w:rPr>
              <w:t>Méthode de prise de décisions privilégiée</w:t>
            </w:r>
            <w:r>
              <w:rPr>
                <w:b/>
                <w:color w:val="000000"/>
                <w:szCs w:val="24"/>
              </w:rPr>
              <w:tab/>
              <w:t>5</w:t>
            </w:r>
          </w:hyperlink>
        </w:p>
        <w:p w14:paraId="5BF4F915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wcmx9svzghhy">
            <w:r>
              <w:rPr>
                <w:b/>
                <w:color w:val="000000"/>
                <w:szCs w:val="24"/>
              </w:rPr>
              <w:t>Quorum</w:t>
            </w:r>
            <w:r>
              <w:rPr>
                <w:b/>
                <w:color w:val="000000"/>
                <w:szCs w:val="24"/>
              </w:rPr>
              <w:tab/>
              <w:t>6</w:t>
            </w:r>
          </w:hyperlink>
        </w:p>
        <w:p w14:paraId="60048C71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7vjpklah4gwf">
            <w:r>
              <w:rPr>
                <w:b/>
                <w:color w:val="000000"/>
                <w:szCs w:val="24"/>
              </w:rPr>
              <w:t>Réunions</w:t>
            </w:r>
            <w:r>
              <w:rPr>
                <w:b/>
                <w:color w:val="000000"/>
                <w:szCs w:val="24"/>
              </w:rPr>
              <w:tab/>
              <w:t>6</w:t>
            </w:r>
          </w:hyperlink>
        </w:p>
        <w:p w14:paraId="298CC7E2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m4b0vlvu09bi">
            <w:r>
              <w:rPr>
                <w:b/>
                <w:color w:val="000000"/>
                <w:szCs w:val="24"/>
              </w:rPr>
              <w:t>Dépenses et remboursement</w:t>
            </w:r>
            <w:r>
              <w:rPr>
                <w:b/>
                <w:color w:val="000000"/>
                <w:szCs w:val="24"/>
              </w:rPr>
              <w:tab/>
              <w:t>6</w:t>
            </w:r>
          </w:hyperlink>
        </w:p>
        <w:p w14:paraId="18DCF41C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o14yfjrdp9h">
            <w:r>
              <w:rPr>
                <w:b/>
                <w:color w:val="000000"/>
                <w:szCs w:val="24"/>
              </w:rPr>
              <w:t>Rémunération</w:t>
            </w:r>
            <w:r>
              <w:rPr>
                <w:b/>
                <w:color w:val="000000"/>
                <w:szCs w:val="24"/>
              </w:rPr>
              <w:tab/>
              <w:t>6</w:t>
            </w:r>
          </w:hyperlink>
        </w:p>
        <w:p w14:paraId="6F8D82D4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dpq7pwyjixby">
            <w:r>
              <w:rPr>
                <w:b/>
                <w:color w:val="000000"/>
                <w:szCs w:val="24"/>
              </w:rPr>
              <w:t>Exigences et attentes envers les membres</w:t>
            </w:r>
            <w:r>
              <w:rPr>
                <w:b/>
                <w:color w:val="000000"/>
                <w:szCs w:val="24"/>
              </w:rPr>
              <w:tab/>
              <w:t>6</w:t>
            </w:r>
          </w:hyperlink>
        </w:p>
        <w:p w14:paraId="22E0E2BF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levrhgc2eys">
            <w:r>
              <w:rPr>
                <w:b/>
                <w:color w:val="000000"/>
                <w:szCs w:val="24"/>
              </w:rPr>
              <w:t>Congés et révocation de mandat</w:t>
            </w:r>
            <w:r>
              <w:rPr>
                <w:b/>
                <w:color w:val="000000"/>
                <w:szCs w:val="24"/>
              </w:rPr>
              <w:tab/>
              <w:t>7</w:t>
            </w:r>
          </w:hyperlink>
        </w:p>
        <w:p w14:paraId="28678A3C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hejnzocpv298">
            <w:r>
              <w:rPr>
                <w:b/>
                <w:color w:val="000000"/>
                <w:szCs w:val="24"/>
              </w:rPr>
              <w:t>Évaluation</w:t>
            </w:r>
            <w:r>
              <w:rPr>
                <w:b/>
                <w:color w:val="000000"/>
                <w:szCs w:val="24"/>
              </w:rPr>
              <w:tab/>
              <w:t>7</w:t>
            </w:r>
          </w:hyperlink>
        </w:p>
        <w:p w14:paraId="272EF943" w14:textId="77777777" w:rsidR="000239AD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color w:val="000000"/>
              <w:sz w:val="22"/>
            </w:rPr>
          </w:pPr>
          <w:hyperlink w:anchor="_heading=h.ivjl1nwclcc">
            <w:r>
              <w:rPr>
                <w:b/>
                <w:color w:val="000000"/>
                <w:szCs w:val="24"/>
              </w:rPr>
              <w:t>Modifications du mandat</w:t>
            </w:r>
            <w:r>
              <w:rPr>
                <w:b/>
                <w:color w:val="000000"/>
                <w:szCs w:val="24"/>
              </w:rPr>
              <w:tab/>
              <w:t>7</w:t>
            </w:r>
          </w:hyperlink>
          <w:r>
            <w:fldChar w:fldCharType="end"/>
          </w:r>
        </w:p>
      </w:sdtContent>
    </w:sdt>
    <w:p w14:paraId="501D5488" w14:textId="77777777" w:rsidR="000239AD" w:rsidRDefault="00000000">
      <w:pPr>
        <w:spacing w:after="0" w:line="240" w:lineRule="auto"/>
        <w:rPr>
          <w:rFonts w:ascii="Lato" w:eastAsia="Lato" w:hAnsi="Lato" w:cs="Lato"/>
          <w:b/>
          <w:color w:val="006A78"/>
        </w:rPr>
      </w:pPr>
      <w:r>
        <w:br w:type="page"/>
      </w:r>
    </w:p>
    <w:p w14:paraId="1040D367" w14:textId="77777777" w:rsidR="000239AD" w:rsidRDefault="00000000">
      <w:pPr>
        <w:pStyle w:val="Heading1"/>
        <w:shd w:val="clear" w:color="auto" w:fill="FFFFFF"/>
        <w:spacing w:before="40" w:after="200" w:line="259" w:lineRule="auto"/>
      </w:pPr>
      <w:bookmarkStart w:id="0" w:name="_heading=h.h0jzm3x0hxwe" w:colFirst="0" w:colLast="0"/>
      <w:bookmarkEnd w:id="0"/>
      <w:r>
        <w:lastRenderedPageBreak/>
        <w:t>Nom</w:t>
      </w:r>
    </w:p>
    <w:p w14:paraId="21FAE2C6" w14:textId="77777777" w:rsidR="000239AD" w:rsidRDefault="00000000">
      <w:pPr>
        <w:shd w:val="clear" w:color="auto" w:fill="FFFFFF"/>
        <w:spacing w:line="259" w:lineRule="auto"/>
      </w:pPr>
      <w:r>
        <w:t xml:space="preserve">Conseil </w:t>
      </w:r>
      <w:proofErr w:type="spellStart"/>
      <w:r>
        <w:t>consultatif</w:t>
      </w:r>
      <w:proofErr w:type="spellEnd"/>
      <w:r>
        <w:t xml:space="preserve"> public (CCP) du </w:t>
      </w:r>
      <w:proofErr w:type="spellStart"/>
      <w:r>
        <w:t>Réseau</w:t>
      </w:r>
      <w:proofErr w:type="spellEnd"/>
      <w:r>
        <w:t xml:space="preserve"> de recherche sur les données de </w:t>
      </w:r>
      <w:proofErr w:type="spellStart"/>
      <w:r>
        <w:t>santé</w:t>
      </w:r>
      <w:proofErr w:type="spellEnd"/>
      <w:r>
        <w:t xml:space="preserve"> du Canada (RRDS Canada).</w:t>
      </w:r>
    </w:p>
    <w:p w14:paraId="30DA7CEE" w14:textId="77777777" w:rsidR="000239AD" w:rsidRDefault="00000000">
      <w:pPr>
        <w:pStyle w:val="Heading1"/>
        <w:shd w:val="clear" w:color="auto" w:fill="FFFFFF"/>
        <w:spacing w:before="40" w:after="200" w:line="259" w:lineRule="auto"/>
        <w:rPr>
          <w:rFonts w:ascii="Arial" w:hAnsi="Arial"/>
          <w:b w:val="0"/>
          <w:color w:val="000000"/>
        </w:rPr>
      </w:pPr>
      <w:bookmarkStart w:id="1" w:name="_heading=h.1h3mcgas9cep" w:colFirst="0" w:colLast="0"/>
      <w:bookmarkEnd w:id="1"/>
      <w:r>
        <w:t>Objectif</w:t>
      </w:r>
    </w:p>
    <w:p w14:paraId="48F77660" w14:textId="77777777" w:rsidR="000239AD" w:rsidRDefault="00000000">
      <w:pPr>
        <w:shd w:val="clear" w:color="auto" w:fill="FFFFFF"/>
        <w:spacing w:line="259" w:lineRule="auto"/>
      </w:pPr>
      <w:proofErr w:type="spellStart"/>
      <w:r>
        <w:t>Conseiller</w:t>
      </w:r>
      <w:proofErr w:type="spellEnd"/>
      <w:r>
        <w:t xml:space="preserve"> le RRDS Canada, du point de </w:t>
      </w:r>
      <w:proofErr w:type="spellStart"/>
      <w:r>
        <w:t>vue</w:t>
      </w:r>
      <w:proofErr w:type="spellEnd"/>
      <w:r>
        <w:t xml:space="preserve"> de la population, </w:t>
      </w:r>
      <w:proofErr w:type="spellStart"/>
      <w:r>
        <w:t>en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concerne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t>priorités</w:t>
      </w:r>
      <w:proofErr w:type="spellEnd"/>
      <w:r>
        <w:t xml:space="preserve">, son </w:t>
      </w:r>
      <w:proofErr w:type="spellStart"/>
      <w:r>
        <w:t>développement</w:t>
      </w:r>
      <w:proofErr w:type="spellEnd"/>
      <w:r>
        <w:t xml:space="preserve"> et </w:t>
      </w:r>
      <w:proofErr w:type="spellStart"/>
      <w:r>
        <w:t>ses</w:t>
      </w:r>
      <w:proofErr w:type="spellEnd"/>
      <w:r>
        <w:t xml:space="preserve"> </w:t>
      </w:r>
      <w:proofErr w:type="spellStart"/>
      <w:r>
        <w:t>activités</w:t>
      </w:r>
      <w:proofErr w:type="spellEnd"/>
      <w:r>
        <w:t>.</w:t>
      </w:r>
    </w:p>
    <w:p w14:paraId="58851864" w14:textId="77777777" w:rsidR="000239AD" w:rsidRDefault="00000000">
      <w:pPr>
        <w:pStyle w:val="Heading1"/>
        <w:shd w:val="clear" w:color="auto" w:fill="FFFFFF"/>
        <w:spacing w:before="40" w:after="200" w:line="259" w:lineRule="auto"/>
      </w:pPr>
      <w:bookmarkStart w:id="2" w:name="_heading=h.dag7i5l3hxmq" w:colFirst="0" w:colLast="0"/>
      <w:bookmarkEnd w:id="2"/>
      <w:proofErr w:type="spellStart"/>
      <w:r>
        <w:t>Rôles</w:t>
      </w:r>
      <w:proofErr w:type="spellEnd"/>
      <w:r>
        <w:t xml:space="preserve"> et </w:t>
      </w:r>
      <w:proofErr w:type="spellStart"/>
      <w:r>
        <w:t>responsabilités</w:t>
      </w:r>
      <w:proofErr w:type="spellEnd"/>
    </w:p>
    <w:p w14:paraId="0505942A" w14:textId="77777777" w:rsidR="000239AD" w:rsidRDefault="00000000">
      <w:pPr>
        <w:numPr>
          <w:ilvl w:val="0"/>
          <w:numId w:val="2"/>
        </w:numPr>
        <w:shd w:val="clear" w:color="auto" w:fill="FFFFFF"/>
        <w:spacing w:before="240" w:line="259" w:lineRule="auto"/>
      </w:pPr>
      <w:proofErr w:type="spellStart"/>
      <w:r>
        <w:t>Conseiller</w:t>
      </w:r>
      <w:proofErr w:type="spellEnd"/>
      <w:r>
        <w:t xml:space="preserve"> le RRDS Canada sur la </w:t>
      </w:r>
      <w:proofErr w:type="spellStart"/>
      <w:r>
        <w:t>meilleure</w:t>
      </w:r>
      <w:proofErr w:type="spellEnd"/>
      <w:r>
        <w:t xml:space="preserve"> façon de </w:t>
      </w:r>
      <w:proofErr w:type="spellStart"/>
      <w:r>
        <w:t>communiquer</w:t>
      </w:r>
      <w:proofErr w:type="spellEnd"/>
      <w:r>
        <w:t xml:space="preserve"> avec le public et, le </w:t>
      </w:r>
      <w:proofErr w:type="spellStart"/>
      <w:r>
        <w:t>cas</w:t>
      </w:r>
      <w:proofErr w:type="spellEnd"/>
      <w:r>
        <w:t xml:space="preserve"> </w:t>
      </w:r>
      <w:proofErr w:type="spellStart"/>
      <w:r>
        <w:t>échéant</w:t>
      </w:r>
      <w:proofErr w:type="spellEnd"/>
      <w:r>
        <w:t xml:space="preserve">, avec des </w:t>
      </w:r>
      <w:proofErr w:type="spellStart"/>
      <w:r>
        <w:t>groupes</w:t>
      </w:r>
      <w:proofErr w:type="spellEnd"/>
      <w:r>
        <w:t xml:space="preserve"> </w:t>
      </w:r>
      <w:proofErr w:type="spellStart"/>
      <w:r>
        <w:t>particuliers</w:t>
      </w:r>
      <w:proofErr w:type="spellEnd"/>
      <w:r>
        <w:t xml:space="preserve"> </w:t>
      </w:r>
      <w:proofErr w:type="gramStart"/>
      <w:r>
        <w:t>sur :</w:t>
      </w:r>
      <w:proofErr w:type="gramEnd"/>
      <w:r>
        <w:t xml:space="preserve"> </w:t>
      </w:r>
    </w:p>
    <w:p w14:paraId="4211CEF2" w14:textId="77777777" w:rsidR="000239AD" w:rsidRDefault="00000000">
      <w:pPr>
        <w:numPr>
          <w:ilvl w:val="0"/>
          <w:numId w:val="1"/>
        </w:numPr>
        <w:shd w:val="clear" w:color="auto" w:fill="FFFFFF"/>
        <w:spacing w:after="200" w:line="259" w:lineRule="auto"/>
        <w:ind w:left="1080"/>
      </w:pPr>
      <w:r>
        <w:t xml:space="preserve">les données sur la </w:t>
      </w:r>
      <w:proofErr w:type="spellStart"/>
      <w:r>
        <w:t>santé</w:t>
      </w:r>
      <w:proofErr w:type="spellEnd"/>
      <w:r>
        <w:t xml:space="preserve"> </w:t>
      </w:r>
      <w:proofErr w:type="spellStart"/>
      <w:r>
        <w:t>détenues</w:t>
      </w:r>
      <w:proofErr w:type="spellEnd"/>
      <w:r>
        <w:t xml:space="preserve"> par </w:t>
      </w:r>
      <w:proofErr w:type="spellStart"/>
      <w:r>
        <w:t>ses</w:t>
      </w:r>
      <w:proofErr w:type="spellEnd"/>
      <w:r>
        <w:t xml:space="preserve"> </w:t>
      </w:r>
      <w:proofErr w:type="spellStart"/>
      <w:r>
        <w:t>organismes</w:t>
      </w:r>
      <w:proofErr w:type="spellEnd"/>
      <w:r>
        <w:t xml:space="preserve"> </w:t>
      </w:r>
      <w:proofErr w:type="spellStart"/>
      <w:proofErr w:type="gramStart"/>
      <w:r>
        <w:t>membres</w:t>
      </w:r>
      <w:proofErr w:type="spellEnd"/>
      <w:r>
        <w:t>;</w:t>
      </w:r>
      <w:proofErr w:type="gramEnd"/>
    </w:p>
    <w:p w14:paraId="403D02E4" w14:textId="77777777" w:rsidR="000239AD" w:rsidRDefault="00000000">
      <w:pPr>
        <w:numPr>
          <w:ilvl w:val="0"/>
          <w:numId w:val="1"/>
        </w:numPr>
        <w:shd w:val="clear" w:color="auto" w:fill="FFFFFF"/>
        <w:spacing w:after="200" w:line="259" w:lineRule="auto"/>
        <w:ind w:left="1080"/>
      </w:pPr>
      <w:r>
        <w:t xml:space="preserve">la façon </w:t>
      </w:r>
      <w:proofErr w:type="spellStart"/>
      <w:r>
        <w:t>d’utiliser</w:t>
      </w:r>
      <w:proofErr w:type="spellEnd"/>
      <w:r>
        <w:t xml:space="preserve"> </w:t>
      </w:r>
      <w:proofErr w:type="spellStart"/>
      <w:r>
        <w:t>ces</w:t>
      </w:r>
      <w:proofErr w:type="spellEnd"/>
      <w:r>
        <w:t xml:space="preserve"> données dans la </w:t>
      </w:r>
      <w:proofErr w:type="gramStart"/>
      <w:r>
        <w:t>recherche;</w:t>
      </w:r>
      <w:proofErr w:type="gramEnd"/>
    </w:p>
    <w:p w14:paraId="7FA4AAA8" w14:textId="77777777" w:rsidR="000239AD" w:rsidRDefault="00000000">
      <w:pPr>
        <w:numPr>
          <w:ilvl w:val="0"/>
          <w:numId w:val="1"/>
        </w:numPr>
        <w:shd w:val="clear" w:color="auto" w:fill="FFFFFF"/>
        <w:spacing w:after="200" w:line="259" w:lineRule="auto"/>
        <w:ind w:left="1080"/>
      </w:pPr>
      <w:bookmarkStart w:id="3" w:name="_heading=h.30j0zll" w:colFirst="0" w:colLast="0"/>
      <w:bookmarkEnd w:id="3"/>
      <w:r>
        <w:t xml:space="preserve">la protection de la vie </w:t>
      </w:r>
      <w:proofErr w:type="spellStart"/>
      <w:r>
        <w:t>privée</w:t>
      </w:r>
      <w:proofErr w:type="spellEnd"/>
      <w:r>
        <w:t xml:space="preserve"> et de la </w:t>
      </w:r>
      <w:proofErr w:type="spellStart"/>
      <w:proofErr w:type="gramStart"/>
      <w:r>
        <w:t>confidentialité</w:t>
      </w:r>
      <w:proofErr w:type="spellEnd"/>
      <w:r>
        <w:t>;</w:t>
      </w:r>
      <w:proofErr w:type="gramEnd"/>
    </w:p>
    <w:p w14:paraId="6B33FA52" w14:textId="77777777" w:rsidR="000239AD" w:rsidRDefault="00000000">
      <w:pPr>
        <w:numPr>
          <w:ilvl w:val="0"/>
          <w:numId w:val="1"/>
        </w:numPr>
        <w:shd w:val="clear" w:color="auto" w:fill="FFFFFF"/>
        <w:spacing w:after="200" w:line="259" w:lineRule="auto"/>
        <w:ind w:left="1080"/>
      </w:pPr>
      <w:r>
        <w:t xml:space="preserve">les nouveaux types de données qui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proofErr w:type="gramStart"/>
      <w:r>
        <w:t>recueillies</w:t>
      </w:r>
      <w:proofErr w:type="spellEnd"/>
      <w:r>
        <w:t>;</w:t>
      </w:r>
      <w:proofErr w:type="gramEnd"/>
    </w:p>
    <w:p w14:paraId="44170F67" w14:textId="77777777" w:rsidR="000239AD" w:rsidRDefault="00000000">
      <w:pPr>
        <w:numPr>
          <w:ilvl w:val="0"/>
          <w:numId w:val="1"/>
        </w:numPr>
        <w:shd w:val="clear" w:color="auto" w:fill="FFFFFF"/>
        <w:spacing w:after="200" w:line="259" w:lineRule="auto"/>
        <w:ind w:left="1080"/>
      </w:pPr>
      <w:r>
        <w:t xml:space="preserve">la manière </w:t>
      </w:r>
      <w:proofErr w:type="spellStart"/>
      <w:r>
        <w:t>dont</w:t>
      </w:r>
      <w:proofErr w:type="spellEnd"/>
      <w:r>
        <w:t xml:space="preserve"> les </w:t>
      </w:r>
      <w:proofErr w:type="spellStart"/>
      <w:r>
        <w:t>membres</w:t>
      </w:r>
      <w:proofErr w:type="spellEnd"/>
      <w:r>
        <w:t xml:space="preserve"> du public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influer</w:t>
      </w:r>
      <w:proofErr w:type="spellEnd"/>
      <w:r>
        <w:t xml:space="preserve"> sur le travail du RRDS Canada et de </w:t>
      </w:r>
      <w:proofErr w:type="spellStart"/>
      <w:r>
        <w:t>ses</w:t>
      </w:r>
      <w:proofErr w:type="spellEnd"/>
      <w:r>
        <w:t xml:space="preserve"> </w:t>
      </w:r>
      <w:proofErr w:type="spellStart"/>
      <w:r>
        <w:t>organismes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, </w:t>
      </w:r>
      <w:proofErr w:type="spellStart"/>
      <w:r>
        <w:t>voire</w:t>
      </w:r>
      <w:proofErr w:type="spellEnd"/>
      <w:r>
        <w:t xml:space="preserve"> y </w:t>
      </w:r>
      <w:proofErr w:type="spellStart"/>
      <w:r>
        <w:t>participer</w:t>
      </w:r>
      <w:proofErr w:type="spellEnd"/>
      <w:r>
        <w:t>.</w:t>
      </w:r>
    </w:p>
    <w:p w14:paraId="43B6C6BF" w14:textId="77777777" w:rsidR="000239AD" w:rsidRDefault="00000000">
      <w:pPr>
        <w:numPr>
          <w:ilvl w:val="0"/>
          <w:numId w:val="2"/>
        </w:numPr>
        <w:shd w:val="clear" w:color="auto" w:fill="FFFFFF"/>
        <w:spacing w:before="240" w:line="259" w:lineRule="auto"/>
      </w:pPr>
      <w:proofErr w:type="spellStart"/>
      <w:r>
        <w:t>Conseiller</w:t>
      </w:r>
      <w:proofErr w:type="spellEnd"/>
      <w:r>
        <w:t xml:space="preserve"> le RRDS Canada </w:t>
      </w:r>
      <w:proofErr w:type="spellStart"/>
      <w:r>
        <w:t>en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concerne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t>priorités</w:t>
      </w:r>
      <w:proofErr w:type="spellEnd"/>
      <w:r>
        <w:t xml:space="preserve"> à court, </w:t>
      </w:r>
      <w:proofErr w:type="spellStart"/>
      <w:r>
        <w:t>moyen</w:t>
      </w:r>
      <w:proofErr w:type="spellEnd"/>
      <w:r>
        <w:t xml:space="preserve"> et long </w:t>
      </w:r>
      <w:proofErr w:type="spellStart"/>
      <w:r>
        <w:t>termes</w:t>
      </w:r>
      <w:proofErr w:type="spellEnd"/>
      <w:r>
        <w:t>.</w:t>
      </w:r>
    </w:p>
    <w:p w14:paraId="55F36F8B" w14:textId="77777777" w:rsidR="000239AD" w:rsidRDefault="00000000">
      <w:pPr>
        <w:numPr>
          <w:ilvl w:val="0"/>
          <w:numId w:val="2"/>
        </w:numPr>
        <w:shd w:val="clear" w:color="auto" w:fill="FFFFFF"/>
        <w:spacing w:line="259" w:lineRule="auto"/>
      </w:pPr>
      <w:proofErr w:type="spellStart"/>
      <w:r>
        <w:t>Fournir</w:t>
      </w:r>
      <w:proofErr w:type="spellEnd"/>
      <w:r>
        <w:t xml:space="preserve"> des </w:t>
      </w:r>
      <w:proofErr w:type="spellStart"/>
      <w:r>
        <w:t>réponses</w:t>
      </w:r>
      <w:proofErr w:type="spellEnd"/>
      <w:r>
        <w:t xml:space="preserve"> et des </w:t>
      </w:r>
      <w:proofErr w:type="spellStart"/>
      <w:r>
        <w:t>commentaires</w:t>
      </w:r>
      <w:proofErr w:type="spellEnd"/>
      <w:r>
        <w:t xml:space="preserve"> sur les documents que le RRDS Canada </w:t>
      </w:r>
      <w:proofErr w:type="spellStart"/>
      <w:r>
        <w:t>soumet</w:t>
      </w:r>
      <w:proofErr w:type="spellEnd"/>
      <w:r>
        <w:t xml:space="preserve"> aux </w:t>
      </w:r>
      <w:proofErr w:type="spellStart"/>
      <w:r>
        <w:t>membres</w:t>
      </w:r>
      <w:proofErr w:type="spellEnd"/>
      <w:r>
        <w:t xml:space="preserve"> du conseil </w:t>
      </w:r>
      <w:proofErr w:type="spellStart"/>
      <w:r>
        <w:t>consultatif</w:t>
      </w:r>
      <w:proofErr w:type="spellEnd"/>
      <w:r>
        <w:t xml:space="preserve"> public (CCP) pour discussion et </w:t>
      </w:r>
      <w:proofErr w:type="spellStart"/>
      <w:r>
        <w:t>commentaires</w:t>
      </w:r>
      <w:proofErr w:type="spellEnd"/>
      <w:r>
        <w:t xml:space="preserve"> et informer </w:t>
      </w:r>
      <w:proofErr w:type="spellStart"/>
      <w:r>
        <w:t>ou</w:t>
      </w:r>
      <w:proofErr w:type="spellEnd"/>
      <w:r>
        <w:t xml:space="preserve"> </w:t>
      </w:r>
      <w:proofErr w:type="spellStart"/>
      <w:r>
        <w:t>conseiller</w:t>
      </w:r>
      <w:proofErr w:type="spellEnd"/>
      <w:r>
        <w:t xml:space="preserve"> le RRDS Canada sur les questions que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jugent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pour le public </w:t>
      </w:r>
      <w:proofErr w:type="spellStart"/>
      <w:r>
        <w:t>ou</w:t>
      </w:r>
      <w:proofErr w:type="spellEnd"/>
      <w:r>
        <w:t xml:space="preserve"> des </w:t>
      </w:r>
      <w:proofErr w:type="spellStart"/>
      <w:r>
        <w:t>groupes</w:t>
      </w:r>
      <w:proofErr w:type="spellEnd"/>
      <w:r>
        <w:t xml:space="preserve"> </w:t>
      </w:r>
      <w:proofErr w:type="spellStart"/>
      <w:r>
        <w:t>particuliers</w:t>
      </w:r>
      <w:proofErr w:type="spellEnd"/>
      <w:r>
        <w:t>.</w:t>
      </w:r>
    </w:p>
    <w:p w14:paraId="770AFF62" w14:textId="77777777" w:rsidR="000239AD" w:rsidRDefault="00000000">
      <w:pPr>
        <w:numPr>
          <w:ilvl w:val="0"/>
          <w:numId w:val="2"/>
        </w:numPr>
        <w:shd w:val="clear" w:color="auto" w:fill="FFFFFF"/>
        <w:spacing w:line="259" w:lineRule="auto"/>
      </w:pPr>
      <w:proofErr w:type="spellStart"/>
      <w:r>
        <w:t>Déterminer</w:t>
      </w:r>
      <w:proofErr w:type="spellEnd"/>
      <w:r>
        <w:t xml:space="preserve"> et </w:t>
      </w:r>
      <w:proofErr w:type="spellStart"/>
      <w:r>
        <w:t>présenter</w:t>
      </w:r>
      <w:proofErr w:type="spellEnd"/>
      <w:r>
        <w:t xml:space="preserve"> les nouveaux types de données, </w:t>
      </w:r>
      <w:proofErr w:type="spellStart"/>
      <w:r>
        <w:t>en</w:t>
      </w:r>
      <w:proofErr w:type="spellEnd"/>
      <w:r>
        <w:t xml:space="preserve"> particulier </w:t>
      </w:r>
      <w:proofErr w:type="spellStart"/>
      <w:r>
        <w:t>celles</w:t>
      </w:r>
      <w:proofErr w:type="spellEnd"/>
      <w:r>
        <w:t xml:space="preserve"> </w:t>
      </w:r>
      <w:proofErr w:type="spellStart"/>
      <w:r>
        <w:t>fournies</w:t>
      </w:r>
      <w:proofErr w:type="spellEnd"/>
      <w:r>
        <w:t xml:space="preserve"> par les patients, que </w:t>
      </w:r>
      <w:proofErr w:type="spellStart"/>
      <w:r>
        <w:t>certains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l’ensemble</w:t>
      </w:r>
      <w:proofErr w:type="spellEnd"/>
      <w:r>
        <w:t xml:space="preserve"> des </w:t>
      </w:r>
      <w:proofErr w:type="spellStart"/>
      <w:r>
        <w:t>collecteurs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des </w:t>
      </w:r>
      <w:proofErr w:type="spellStart"/>
      <w:r>
        <w:t>titulaires</w:t>
      </w:r>
      <w:proofErr w:type="spellEnd"/>
      <w:r>
        <w:t xml:space="preserve"> de données du RRDS Canada </w:t>
      </w:r>
      <w:proofErr w:type="spellStart"/>
      <w:r>
        <w:t>devraient</w:t>
      </w:r>
      <w:proofErr w:type="spellEnd"/>
      <w:r>
        <w:t xml:space="preserve"> </w:t>
      </w:r>
      <w:proofErr w:type="spellStart"/>
      <w:r>
        <w:t>penser</w:t>
      </w:r>
      <w:proofErr w:type="spellEnd"/>
      <w:r>
        <w:t xml:space="preserve"> à </w:t>
      </w:r>
      <w:proofErr w:type="spellStart"/>
      <w:r>
        <w:t>recueillir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à </w:t>
      </w:r>
      <w:proofErr w:type="spellStart"/>
      <w:r>
        <w:t>prioriser</w:t>
      </w:r>
      <w:proofErr w:type="spellEnd"/>
      <w:r>
        <w:t xml:space="preserve">. </w:t>
      </w:r>
    </w:p>
    <w:p w14:paraId="7BF45546" w14:textId="77777777" w:rsidR="000239AD" w:rsidRDefault="00000000">
      <w:pPr>
        <w:pStyle w:val="Heading1"/>
        <w:shd w:val="clear" w:color="auto" w:fill="FFFFFF"/>
        <w:spacing w:before="40" w:after="200" w:line="259" w:lineRule="auto"/>
      </w:pPr>
      <w:bookmarkStart w:id="4" w:name="_heading=h.z45nrulco9vo" w:colFirst="0" w:colLast="0"/>
      <w:bookmarkEnd w:id="4"/>
      <w:r>
        <w:lastRenderedPageBreak/>
        <w:t xml:space="preserve">Lien avec le Groupe de travail sur les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mobilisation</w:t>
      </w:r>
      <w:proofErr w:type="spellEnd"/>
      <w:r>
        <w:t xml:space="preserve"> du grand public</w:t>
      </w:r>
    </w:p>
    <w:p w14:paraId="6778563D" w14:textId="77777777" w:rsidR="000239AD" w:rsidRDefault="00000000">
      <w:pPr>
        <w:shd w:val="clear" w:color="auto" w:fill="FFFFFF"/>
        <w:spacing w:line="259" w:lineRule="auto"/>
      </w:pPr>
      <w:r>
        <w:t xml:space="preserve">Le </w:t>
      </w:r>
      <w:proofErr w:type="spellStart"/>
      <w:r>
        <w:t>président</w:t>
      </w:r>
      <w:proofErr w:type="spellEnd"/>
      <w:r>
        <w:t xml:space="preserve"> du CCP </w:t>
      </w:r>
      <w:proofErr w:type="spellStart"/>
      <w:r>
        <w:t>est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du Groupe de travail sur les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mobilisation</w:t>
      </w:r>
      <w:proofErr w:type="spellEnd"/>
      <w:r>
        <w:t xml:space="preserve"> du grand public,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partie</w:t>
      </w:r>
      <w:proofErr w:type="spellEnd"/>
      <w:r>
        <w:t xml:space="preserve"> pour assurer </w:t>
      </w:r>
      <w:proofErr w:type="spellStart"/>
      <w:r>
        <w:t>une</w:t>
      </w:r>
      <w:proofErr w:type="spellEnd"/>
      <w:r>
        <w:t xml:space="preserve"> collaboration </w:t>
      </w:r>
      <w:proofErr w:type="spellStart"/>
      <w:r>
        <w:t>étroite</w:t>
      </w:r>
      <w:proofErr w:type="spellEnd"/>
      <w:r>
        <w:t xml:space="preserve"> et </w:t>
      </w:r>
      <w:proofErr w:type="spellStart"/>
      <w:r>
        <w:t>une</w:t>
      </w:r>
      <w:proofErr w:type="spellEnd"/>
      <w:r>
        <w:t xml:space="preserve"> communication </w:t>
      </w:r>
      <w:proofErr w:type="spellStart"/>
      <w:r>
        <w:t>régulière</w:t>
      </w:r>
      <w:proofErr w:type="spellEnd"/>
      <w:r>
        <w:t xml:space="preserve"> entre le CCP et le </w:t>
      </w:r>
      <w:proofErr w:type="spellStart"/>
      <w:r>
        <w:t>groupe</w:t>
      </w:r>
      <w:proofErr w:type="spellEnd"/>
      <w:r>
        <w:t xml:space="preserve"> de travail.</w:t>
      </w:r>
    </w:p>
    <w:p w14:paraId="0E914D16" w14:textId="77777777" w:rsidR="000239AD" w:rsidRDefault="00000000">
      <w:pPr>
        <w:pStyle w:val="Heading1"/>
        <w:shd w:val="clear" w:color="auto" w:fill="FFFFFF"/>
        <w:spacing w:before="40" w:after="200" w:line="259" w:lineRule="auto"/>
      </w:pPr>
      <w:bookmarkStart w:id="5" w:name="_heading=h.hkw14kqqwcco" w:colFirst="0" w:colLast="0"/>
      <w:bookmarkEnd w:id="5"/>
      <w:r>
        <w:t xml:space="preserve">Rapports </w:t>
      </w:r>
      <w:proofErr w:type="spellStart"/>
      <w:r>
        <w:t>hiérarchiques</w:t>
      </w:r>
      <w:proofErr w:type="spellEnd"/>
    </w:p>
    <w:p w14:paraId="7747002F" w14:textId="77777777" w:rsidR="000239AD" w:rsidRDefault="00000000">
      <w:pPr>
        <w:shd w:val="clear" w:color="auto" w:fill="FFFFFF"/>
        <w:spacing w:line="259" w:lineRule="auto"/>
      </w:pPr>
      <w:r>
        <w:t xml:space="preserve">Le CCP </w:t>
      </w:r>
      <w:proofErr w:type="spellStart"/>
      <w:r>
        <w:t>relève</w:t>
      </w:r>
      <w:proofErr w:type="spellEnd"/>
      <w:r>
        <w:t xml:space="preserve"> de </w:t>
      </w:r>
      <w:proofErr w:type="spellStart"/>
      <w:r>
        <w:t>l’équipe</w:t>
      </w:r>
      <w:proofErr w:type="spellEnd"/>
      <w:r>
        <w:t xml:space="preserve"> de direction du RRDS Canada (la direction) et, par </w:t>
      </w:r>
      <w:proofErr w:type="spellStart"/>
      <w:r>
        <w:t>l’intermédiaire</w:t>
      </w:r>
      <w:proofErr w:type="spellEnd"/>
      <w:r>
        <w:t xml:space="preserve"> de </w:t>
      </w:r>
      <w:proofErr w:type="spellStart"/>
      <w:r>
        <w:t>celle</w:t>
      </w:r>
      <w:proofErr w:type="spellEnd"/>
      <w:r>
        <w:t xml:space="preserve">-ci, du conseil </w:t>
      </w:r>
      <w:proofErr w:type="spellStart"/>
      <w:r>
        <w:t>d’administration</w:t>
      </w:r>
      <w:proofErr w:type="spellEnd"/>
      <w:r>
        <w:t xml:space="preserve">. </w:t>
      </w:r>
    </w:p>
    <w:p w14:paraId="79DEF7F1" w14:textId="77777777" w:rsidR="000239AD" w:rsidRDefault="00000000">
      <w:pPr>
        <w:shd w:val="clear" w:color="auto" w:fill="FFFFFF"/>
        <w:spacing w:line="259" w:lineRule="auto"/>
      </w:pPr>
      <w:r>
        <w:t xml:space="preserve">Le </w:t>
      </w:r>
      <w:proofErr w:type="spellStart"/>
      <w:r>
        <w:t>président</w:t>
      </w:r>
      <w:proofErr w:type="spellEnd"/>
      <w:r>
        <w:t xml:space="preserve"> du CCP communique </w:t>
      </w:r>
      <w:proofErr w:type="spellStart"/>
      <w:r>
        <w:t>directement</w:t>
      </w:r>
      <w:proofErr w:type="spellEnd"/>
      <w:r>
        <w:t xml:space="preserve"> avec le conseil </w:t>
      </w:r>
      <w:proofErr w:type="spellStart"/>
      <w:r>
        <w:t>d’administration</w:t>
      </w:r>
      <w:proofErr w:type="spellEnd"/>
      <w:r>
        <w:t xml:space="preserve">. Une </w:t>
      </w:r>
      <w:proofErr w:type="spellStart"/>
      <w:r>
        <w:t>fois</w:t>
      </w:r>
      <w:proofErr w:type="spellEnd"/>
      <w:r>
        <w:t xml:space="preserve"> </w:t>
      </w:r>
      <w:proofErr w:type="spellStart"/>
      <w:r>
        <w:t>l’an</w:t>
      </w:r>
      <w:proofErr w:type="spellEnd"/>
      <w:r>
        <w:t xml:space="preserve">, le CCP </w:t>
      </w:r>
      <w:proofErr w:type="spellStart"/>
      <w:r>
        <w:t>rédige</w:t>
      </w:r>
      <w:proofErr w:type="spellEnd"/>
      <w:r>
        <w:t xml:space="preserve"> un rapport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présente</w:t>
      </w:r>
      <w:proofErr w:type="spellEnd"/>
      <w:r>
        <w:t xml:space="preserve"> à la direction; </w:t>
      </w:r>
      <w:proofErr w:type="spellStart"/>
      <w:r>
        <w:t>ce</w:t>
      </w:r>
      <w:proofErr w:type="spellEnd"/>
      <w:r>
        <w:t xml:space="preserve"> rapport </w:t>
      </w:r>
      <w:proofErr w:type="spellStart"/>
      <w:r>
        <w:t>est</w:t>
      </w:r>
      <w:proofErr w:type="spellEnd"/>
      <w:r>
        <w:t xml:space="preserve"> ensuite </w:t>
      </w:r>
      <w:proofErr w:type="spellStart"/>
      <w:r>
        <w:t>transmis</w:t>
      </w:r>
      <w:proofErr w:type="spellEnd"/>
      <w:r>
        <w:t xml:space="preserve"> au conseil </w:t>
      </w:r>
      <w:proofErr w:type="spellStart"/>
      <w:r>
        <w:t>d’administration</w:t>
      </w:r>
      <w:proofErr w:type="spellEnd"/>
      <w:r>
        <w:t xml:space="preserve"> et </w:t>
      </w:r>
      <w:proofErr w:type="spellStart"/>
      <w:r>
        <w:t>publié</w:t>
      </w:r>
      <w:proofErr w:type="spellEnd"/>
      <w:r>
        <w:t xml:space="preserve"> sur le site Web du RRDS Canada. Les </w:t>
      </w:r>
      <w:proofErr w:type="spellStart"/>
      <w:r>
        <w:t>membres</w:t>
      </w:r>
      <w:proofErr w:type="spellEnd"/>
      <w:r>
        <w:t xml:space="preserve"> de la direction et du conseil </w:t>
      </w:r>
      <w:proofErr w:type="spellStart"/>
      <w:r>
        <w:t>d’administration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assister aux </w:t>
      </w:r>
      <w:proofErr w:type="spellStart"/>
      <w:r>
        <w:t>réunions</w:t>
      </w:r>
      <w:proofErr w:type="spellEnd"/>
      <w:r>
        <w:t xml:space="preserve"> du CCP et </w:t>
      </w:r>
      <w:proofErr w:type="spellStart"/>
      <w:r>
        <w:t>participer</w:t>
      </w:r>
      <w:proofErr w:type="spellEnd"/>
      <w:r>
        <w:t xml:space="preserve"> aux discussions. </w:t>
      </w:r>
    </w:p>
    <w:p w14:paraId="79DAD5E7" w14:textId="77777777" w:rsidR="000239AD" w:rsidRDefault="00000000">
      <w:pPr>
        <w:pStyle w:val="Heading1"/>
        <w:spacing w:before="200"/>
      </w:pPr>
      <w:bookmarkStart w:id="6" w:name="_heading=h.cpvhtjxvnw4o" w:colFirst="0" w:colLast="0"/>
      <w:bookmarkEnd w:id="6"/>
      <w:r>
        <w:t>Composition</w:t>
      </w:r>
    </w:p>
    <w:p w14:paraId="5B4CFAC6" w14:textId="77777777" w:rsidR="000239AD" w:rsidRDefault="00000000">
      <w:pPr>
        <w:shd w:val="clear" w:color="auto" w:fill="FFFFFF"/>
        <w:spacing w:line="259" w:lineRule="auto"/>
      </w:pPr>
      <w:r>
        <w:t xml:space="preserve">Le CCP </w:t>
      </w:r>
      <w:proofErr w:type="spellStart"/>
      <w:r>
        <w:t>compte</w:t>
      </w:r>
      <w:proofErr w:type="spellEnd"/>
      <w:r>
        <w:t xml:space="preserve"> de 12 à 15 </w:t>
      </w:r>
      <w:proofErr w:type="spellStart"/>
      <w:r>
        <w:t>membres</w:t>
      </w:r>
      <w:proofErr w:type="spellEnd"/>
      <w:r>
        <w:t xml:space="preserve"> et </w:t>
      </w:r>
      <w:proofErr w:type="spellStart"/>
      <w:r>
        <w:t>sa</w:t>
      </w:r>
      <w:proofErr w:type="spellEnd"/>
      <w:r>
        <w:t xml:space="preserve"> composition </w:t>
      </w:r>
      <w:proofErr w:type="spellStart"/>
      <w:r>
        <w:t>est</w:t>
      </w:r>
      <w:proofErr w:type="spellEnd"/>
      <w:r>
        <w:t xml:space="preserve">, dans </w:t>
      </w:r>
      <w:proofErr w:type="spellStart"/>
      <w:r>
        <w:t>l’ensemble</w:t>
      </w:r>
      <w:proofErr w:type="spellEnd"/>
      <w:r>
        <w:t xml:space="preserve">, </w:t>
      </w:r>
      <w:proofErr w:type="spellStart"/>
      <w:r>
        <w:t>représentative</w:t>
      </w:r>
      <w:proofErr w:type="spellEnd"/>
      <w:r>
        <w:t xml:space="preserve"> des </w:t>
      </w:r>
      <w:proofErr w:type="spellStart"/>
      <w:r>
        <w:t>caractéristiques</w:t>
      </w:r>
      <w:proofErr w:type="spellEnd"/>
      <w:r>
        <w:t xml:space="preserve"> de la population </w:t>
      </w:r>
      <w:proofErr w:type="spellStart"/>
      <w:r>
        <w:t>adulte</w:t>
      </w:r>
      <w:proofErr w:type="spellEnd"/>
      <w:r>
        <w:t xml:space="preserve"> du Canada au </w:t>
      </w:r>
      <w:proofErr w:type="spellStart"/>
      <w:r>
        <w:t>chapitre</w:t>
      </w:r>
      <w:proofErr w:type="spellEnd"/>
      <w:r>
        <w:t xml:space="preserve"> de la </w:t>
      </w:r>
      <w:proofErr w:type="spellStart"/>
      <w:r>
        <w:t>répartition</w:t>
      </w:r>
      <w:proofErr w:type="spellEnd"/>
      <w:r>
        <w:t xml:space="preserve"> </w:t>
      </w:r>
      <w:proofErr w:type="spellStart"/>
      <w:r>
        <w:t>géographique</w:t>
      </w:r>
      <w:proofErr w:type="spellEnd"/>
      <w:r>
        <w:t xml:space="preserve">, du </w:t>
      </w:r>
      <w:proofErr w:type="spellStart"/>
      <w:r>
        <w:t>sexe</w:t>
      </w:r>
      <w:proofErr w:type="spellEnd"/>
      <w:r>
        <w:t xml:space="preserve"> et du genre, de </w:t>
      </w:r>
      <w:proofErr w:type="spellStart"/>
      <w:r>
        <w:t>l’âge</w:t>
      </w:r>
      <w:proofErr w:type="spellEnd"/>
      <w:r>
        <w:t xml:space="preserve">, de </w:t>
      </w:r>
      <w:proofErr w:type="spellStart"/>
      <w:r>
        <w:t>l’ethnicité</w:t>
      </w:r>
      <w:proofErr w:type="spellEnd"/>
      <w:r>
        <w:t xml:space="preserve">, de </w:t>
      </w:r>
      <w:proofErr w:type="spellStart"/>
      <w:r>
        <w:t>l’emploi</w:t>
      </w:r>
      <w:proofErr w:type="spellEnd"/>
      <w:r>
        <w:t xml:space="preserve"> et du </w:t>
      </w:r>
      <w:proofErr w:type="spellStart"/>
      <w:r>
        <w:t>statut</w:t>
      </w:r>
      <w:proofErr w:type="spellEnd"/>
      <w:r>
        <w:t xml:space="preserve"> </w:t>
      </w:r>
      <w:proofErr w:type="spellStart"/>
      <w:r>
        <w:t>socioéconomique</w:t>
      </w:r>
      <w:proofErr w:type="spellEnd"/>
      <w:r>
        <w:t xml:space="preserve">. Au </w:t>
      </w:r>
      <w:proofErr w:type="spellStart"/>
      <w:r>
        <w:t>moins</w:t>
      </w:r>
      <w:proofErr w:type="spellEnd"/>
      <w:r>
        <w:t xml:space="preserve"> trois </w:t>
      </w:r>
      <w:proofErr w:type="spellStart"/>
      <w:r>
        <w:t>membres</w:t>
      </w:r>
      <w:proofErr w:type="spellEnd"/>
      <w:r>
        <w:t xml:space="preserve"> du CCP </w:t>
      </w:r>
      <w:proofErr w:type="spellStart"/>
      <w:r>
        <w:t>ont</w:t>
      </w:r>
      <w:proofErr w:type="spellEnd"/>
      <w:r>
        <w:t xml:space="preserve"> le </w:t>
      </w:r>
      <w:proofErr w:type="spellStart"/>
      <w:r>
        <w:t>français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langue </w:t>
      </w:r>
      <w:proofErr w:type="spellStart"/>
      <w:r>
        <w:t>maternelle</w:t>
      </w:r>
      <w:proofErr w:type="spellEnd"/>
      <w:r>
        <w:t xml:space="preserve"> et au </w:t>
      </w:r>
      <w:proofErr w:type="spellStart"/>
      <w:r>
        <w:t>moins</w:t>
      </w:r>
      <w:proofErr w:type="spellEnd"/>
      <w:r>
        <w:t xml:space="preserve"> un de </w:t>
      </w:r>
      <w:proofErr w:type="spellStart"/>
      <w:r>
        <w:t>ces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francophones </w:t>
      </w:r>
      <w:proofErr w:type="spellStart"/>
      <w:r>
        <w:t>habite</w:t>
      </w:r>
      <w:proofErr w:type="spellEnd"/>
      <w:r>
        <w:t xml:space="preserve"> à </w:t>
      </w:r>
      <w:proofErr w:type="spellStart"/>
      <w:r>
        <w:t>l’extérieur</w:t>
      </w:r>
      <w:proofErr w:type="spellEnd"/>
      <w:r>
        <w:t xml:space="preserve"> du Québec. Le Groupe de travail sur les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mobilisation</w:t>
      </w:r>
      <w:proofErr w:type="spellEnd"/>
      <w:r>
        <w:t xml:space="preserve"> du grand public, </w:t>
      </w:r>
      <w:proofErr w:type="spellStart"/>
      <w:r>
        <w:t>en</w:t>
      </w:r>
      <w:proofErr w:type="spellEnd"/>
      <w:r>
        <w:t xml:space="preserve"> collaboration avec </w:t>
      </w:r>
      <w:proofErr w:type="spellStart"/>
      <w:r>
        <w:t>l’équipe</w:t>
      </w:r>
      <w:proofErr w:type="spellEnd"/>
      <w:r>
        <w:t xml:space="preserve"> des données sur les </w:t>
      </w:r>
      <w:proofErr w:type="spellStart"/>
      <w:r>
        <w:t>Autochtones</w:t>
      </w:r>
      <w:proofErr w:type="spellEnd"/>
      <w:r>
        <w:t xml:space="preserve"> du RRDS, </w:t>
      </w:r>
      <w:proofErr w:type="spellStart"/>
      <w:r>
        <w:t>s’assure</w:t>
      </w:r>
      <w:proofErr w:type="spellEnd"/>
      <w:r>
        <w:t xml:space="preserve"> que le CCP </w:t>
      </w:r>
      <w:proofErr w:type="spellStart"/>
      <w:r>
        <w:t>compte</w:t>
      </w:r>
      <w:proofErr w:type="spellEnd"/>
      <w:r>
        <w:t xml:space="preserve"> au </w:t>
      </w:r>
      <w:proofErr w:type="spellStart"/>
      <w:r>
        <w:t>moins</w:t>
      </w:r>
      <w:proofErr w:type="spellEnd"/>
      <w:r>
        <w:t xml:space="preserve"> deux 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autochtones</w:t>
      </w:r>
      <w:proofErr w:type="spellEnd"/>
      <w:r>
        <w:t xml:space="preserve"> (</w:t>
      </w:r>
      <w:proofErr w:type="spellStart"/>
      <w:r>
        <w:t>inuits</w:t>
      </w:r>
      <w:proofErr w:type="spellEnd"/>
      <w:r>
        <w:t xml:space="preserve">, métis </w:t>
      </w:r>
      <w:proofErr w:type="spellStart"/>
      <w:r>
        <w:t>ou</w:t>
      </w:r>
      <w:proofErr w:type="spellEnd"/>
      <w:r>
        <w:t xml:space="preserve"> </w:t>
      </w:r>
      <w:proofErr w:type="spellStart"/>
      <w:r>
        <w:t>issus</w:t>
      </w:r>
      <w:proofErr w:type="spellEnd"/>
      <w:r>
        <w:t xml:space="preserve"> des Premières Nations). </w:t>
      </w:r>
    </w:p>
    <w:p w14:paraId="333D6183" w14:textId="77777777" w:rsidR="000239AD" w:rsidRDefault="00000000">
      <w:pPr>
        <w:shd w:val="clear" w:color="auto" w:fill="FFFFFF"/>
        <w:spacing w:line="259" w:lineRule="auto"/>
      </w:pPr>
      <w:r>
        <w:t xml:space="preserve">Afin que le CCP </w:t>
      </w:r>
      <w:proofErr w:type="spellStart"/>
      <w:r>
        <w:t>puisse</w:t>
      </w:r>
      <w:proofErr w:type="spellEnd"/>
      <w:r>
        <w:t xml:space="preserve"> adopter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approche</w:t>
      </w:r>
      <w:proofErr w:type="spellEnd"/>
      <w:r>
        <w:t xml:space="preserve"> et </w:t>
      </w:r>
      <w:proofErr w:type="spellStart"/>
      <w:r>
        <w:t>mener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travaux au nom de la population, </w:t>
      </w:r>
      <w:proofErr w:type="spellStart"/>
      <w:r>
        <w:t>principalement</w:t>
      </w:r>
      <w:proofErr w:type="spellEnd"/>
      <w:r>
        <w:t xml:space="preserve">, au </w:t>
      </w:r>
      <w:proofErr w:type="spellStart"/>
      <w:r>
        <w:t>moins</w:t>
      </w:r>
      <w:proofErr w:type="spellEnd"/>
      <w:r>
        <w:t xml:space="preserve"> 50 pour cent de </w:t>
      </w:r>
      <w:proofErr w:type="spellStart"/>
      <w:r>
        <w:t>ses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ne </w:t>
      </w:r>
      <w:proofErr w:type="spellStart"/>
      <w:r>
        <w:t>doivent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aucune</w:t>
      </w:r>
      <w:proofErr w:type="spellEnd"/>
      <w:r>
        <w:t xml:space="preserve"> </w:t>
      </w:r>
      <w:proofErr w:type="spellStart"/>
      <w:r>
        <w:t>expérience</w:t>
      </w:r>
      <w:proofErr w:type="spellEnd"/>
      <w:r>
        <w:t xml:space="preserve"> à </w:t>
      </w:r>
      <w:proofErr w:type="spellStart"/>
      <w:r>
        <w:t>titre</w:t>
      </w:r>
      <w:proofErr w:type="spellEnd"/>
      <w:r>
        <w:t xml:space="preserve"> de patient-</w:t>
      </w:r>
      <w:proofErr w:type="spellStart"/>
      <w:r>
        <w:t>partenaire</w:t>
      </w:r>
      <w:proofErr w:type="spellEnd"/>
      <w:r>
        <w:t xml:space="preserve"> (p. ex. dans le cadre </w:t>
      </w:r>
      <w:proofErr w:type="spellStart"/>
      <w:r>
        <w:t>d’une</w:t>
      </w:r>
      <w:proofErr w:type="spellEnd"/>
      <w:r>
        <w:t xml:space="preserve"> initiative </w:t>
      </w:r>
      <w:proofErr w:type="spellStart"/>
      <w:r>
        <w:t>financée</w:t>
      </w:r>
      <w:proofErr w:type="spellEnd"/>
      <w:r>
        <w:t xml:space="preserve"> </w:t>
      </w:r>
      <w:proofErr w:type="spellStart"/>
      <w:r>
        <w:t>par</w:t>
      </w:r>
      <w:proofErr w:type="spellEnd"/>
      <w:r>
        <w:t xml:space="preserve"> la </w:t>
      </w:r>
      <w:proofErr w:type="spellStart"/>
      <w:r>
        <w:t>Stratégie</w:t>
      </w:r>
      <w:proofErr w:type="spellEnd"/>
      <w:r>
        <w:t xml:space="preserve"> de recherche </w:t>
      </w:r>
      <w:proofErr w:type="spellStart"/>
      <w:r>
        <w:t>axée</w:t>
      </w:r>
      <w:proofErr w:type="spellEnd"/>
      <w:r>
        <w:t xml:space="preserve"> sur le patient [SRAP] du Canada) </w:t>
      </w:r>
      <w:proofErr w:type="spellStart"/>
      <w:r>
        <w:t>ni</w:t>
      </w:r>
      <w:proofErr w:type="spellEnd"/>
      <w:r>
        <w:t xml:space="preserve"> faire </w:t>
      </w:r>
      <w:proofErr w:type="spellStart"/>
      <w:r>
        <w:t>partie</w:t>
      </w:r>
      <w:proofErr w:type="spellEnd"/>
      <w:r>
        <w:t xml:space="preserve"> d’un </w:t>
      </w:r>
      <w:proofErr w:type="spellStart"/>
      <w:r>
        <w:t>groupe</w:t>
      </w:r>
      <w:proofErr w:type="spellEnd"/>
      <w:r>
        <w:t xml:space="preserve"> de patients. </w:t>
      </w:r>
    </w:p>
    <w:p w14:paraId="54D2A16D" w14:textId="77777777" w:rsidR="000239AD" w:rsidRDefault="00000000">
      <w:pPr>
        <w:shd w:val="clear" w:color="auto" w:fill="FFFFFF"/>
        <w:spacing w:line="259" w:lineRule="auto"/>
      </w:pPr>
      <w:proofErr w:type="spellStart"/>
      <w:r>
        <w:t>Certains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faire </w:t>
      </w:r>
      <w:proofErr w:type="spellStart"/>
      <w:r>
        <w:t>partie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fait </w:t>
      </w:r>
      <w:proofErr w:type="spellStart"/>
      <w:r>
        <w:t>partie</w:t>
      </w:r>
      <w:proofErr w:type="spellEnd"/>
      <w:r>
        <w:t xml:space="preserve"> d’un </w:t>
      </w:r>
      <w:proofErr w:type="spellStart"/>
      <w:r>
        <w:t>organisme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plus (</w:t>
      </w:r>
      <w:proofErr w:type="spellStart"/>
      <w:r>
        <w:t>organisme</w:t>
      </w:r>
      <w:proofErr w:type="spellEnd"/>
      <w:r>
        <w:t xml:space="preserve"> </w:t>
      </w:r>
      <w:proofErr w:type="spellStart"/>
      <w:r>
        <w:t>culturel</w:t>
      </w:r>
      <w:proofErr w:type="spellEnd"/>
      <w:r>
        <w:t xml:space="preserve">, </w:t>
      </w:r>
      <w:proofErr w:type="spellStart"/>
      <w:r>
        <w:t>groupe</w:t>
      </w:r>
      <w:proofErr w:type="spellEnd"/>
      <w:r>
        <w:t xml:space="preserve"> de patients, </w:t>
      </w:r>
      <w:proofErr w:type="spellStart"/>
      <w:r>
        <w:t>organisme</w:t>
      </w:r>
      <w:proofErr w:type="spellEnd"/>
      <w:r>
        <w:t xml:space="preserve"> de </w:t>
      </w:r>
      <w:proofErr w:type="spellStart"/>
      <w:r>
        <w:t>défense</w:t>
      </w:r>
      <w:proofErr w:type="spellEnd"/>
      <w:r>
        <w:t xml:space="preserve"> </w:t>
      </w:r>
      <w:proofErr w:type="spellStart"/>
      <w:r>
        <w:t>d’intérêts</w:t>
      </w:r>
      <w:proofErr w:type="spellEnd"/>
      <w:r>
        <w:t xml:space="preserve"> politiques </w:t>
      </w:r>
      <w:proofErr w:type="spellStart"/>
      <w:r>
        <w:t>ou</w:t>
      </w:r>
      <w:proofErr w:type="spellEnd"/>
      <w:r>
        <w:t xml:space="preserve"> </w:t>
      </w:r>
      <w:proofErr w:type="spellStart"/>
      <w:r>
        <w:t>sociaux</w:t>
      </w:r>
      <w:proofErr w:type="spellEnd"/>
      <w:r>
        <w:t xml:space="preserve">, etc.),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ils</w:t>
      </w:r>
      <w:proofErr w:type="spellEnd"/>
      <w:r>
        <w:t xml:space="preserve"> ne </w:t>
      </w:r>
      <w:proofErr w:type="spellStart"/>
      <w:r>
        <w:t>représentent</w:t>
      </w:r>
      <w:proofErr w:type="spellEnd"/>
      <w:r>
        <w:t xml:space="preserve"> pas </w:t>
      </w:r>
      <w:proofErr w:type="spellStart"/>
      <w:r>
        <w:t>ces</w:t>
      </w:r>
      <w:proofErr w:type="spellEnd"/>
      <w:r>
        <w:t xml:space="preserve"> </w:t>
      </w:r>
      <w:proofErr w:type="spellStart"/>
      <w:r>
        <w:t>organismes</w:t>
      </w:r>
      <w:proofErr w:type="spellEnd"/>
      <w:r>
        <w:t xml:space="preserve"> </w:t>
      </w:r>
      <w:proofErr w:type="spellStart"/>
      <w:r>
        <w:t>lorsqu’ils</w:t>
      </w:r>
      <w:proofErr w:type="spellEnd"/>
      <w:r>
        <w:t xml:space="preserve"> </w:t>
      </w:r>
      <w:proofErr w:type="spellStart"/>
      <w:r>
        <w:t>s’acquittent</w:t>
      </w:r>
      <w:proofErr w:type="spellEnd"/>
      <w:r>
        <w:t xml:space="preserve"> de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fonctions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exécutent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tâches</w:t>
      </w:r>
      <w:proofErr w:type="spellEnd"/>
      <w:r>
        <w:t xml:space="preserve"> au sein du CCP. Les </w:t>
      </w:r>
      <w:proofErr w:type="spellStart"/>
      <w:r>
        <w:t>personnes</w:t>
      </w:r>
      <w:proofErr w:type="spellEnd"/>
      <w:r>
        <w:t xml:space="preserve"> qui </w:t>
      </w:r>
      <w:proofErr w:type="spellStart"/>
      <w:r>
        <w:t>travaillent</w:t>
      </w:r>
      <w:proofErr w:type="spellEnd"/>
      <w:r>
        <w:t xml:space="preserve"> </w:t>
      </w:r>
      <w:proofErr w:type="spellStart"/>
      <w:r>
        <w:t>principalement</w:t>
      </w:r>
      <w:proofErr w:type="spellEnd"/>
      <w:r>
        <w:t xml:space="preserve"> dans le </w:t>
      </w:r>
      <w:proofErr w:type="spellStart"/>
      <w:r>
        <w:t>domaine</w:t>
      </w:r>
      <w:proofErr w:type="spellEnd"/>
      <w:r>
        <w:t xml:space="preserve"> des données de </w:t>
      </w:r>
      <w:proofErr w:type="spellStart"/>
      <w:r>
        <w:t>santé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de la </w:t>
      </w:r>
      <w:proofErr w:type="spellStart"/>
      <w:r>
        <w:t>confidentialité</w:t>
      </w:r>
      <w:proofErr w:type="spellEnd"/>
      <w:r>
        <w:t xml:space="preserve"> des données ne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siéger</w:t>
      </w:r>
      <w:proofErr w:type="spellEnd"/>
      <w:r>
        <w:t xml:space="preserve"> au CCP, car les </w:t>
      </w:r>
      <w:proofErr w:type="spellStart"/>
      <w:r>
        <w:lastRenderedPageBreak/>
        <w:t>autres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risqueraient</w:t>
      </w:r>
      <w:proofErr w:type="spellEnd"/>
      <w:r>
        <w:t xml:space="preserve">, </w:t>
      </w:r>
      <w:proofErr w:type="spellStart"/>
      <w:r>
        <w:t>sciemment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non, de </w:t>
      </w:r>
      <w:proofErr w:type="spellStart"/>
      <w:r>
        <w:t>s’en</w:t>
      </w:r>
      <w:proofErr w:type="spellEnd"/>
      <w:r>
        <w:t xml:space="preserve"> </w:t>
      </w:r>
      <w:proofErr w:type="spellStart"/>
      <w:r>
        <w:t>remettre</w:t>
      </w:r>
      <w:proofErr w:type="spellEnd"/>
      <w:r>
        <w:t xml:space="preserve"> à </w:t>
      </w:r>
      <w:proofErr w:type="spellStart"/>
      <w:r>
        <w:t>elles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</w:t>
      </w:r>
      <w:proofErr w:type="spellStart"/>
      <w:r>
        <w:t>certaines</w:t>
      </w:r>
      <w:proofErr w:type="spellEnd"/>
      <w:r>
        <w:t xml:space="preserve"> discussions.</w:t>
      </w:r>
    </w:p>
    <w:p w14:paraId="2F87AD56" w14:textId="77777777" w:rsidR="000239AD" w:rsidRDefault="00000000">
      <w:pPr>
        <w:pStyle w:val="Heading1"/>
        <w:spacing w:before="200"/>
      </w:pPr>
      <w:bookmarkStart w:id="7" w:name="_heading=h.cyxh20onavye" w:colFirst="0" w:colLast="0"/>
      <w:bookmarkEnd w:id="7"/>
      <w:r>
        <w:t xml:space="preserve">Inclusion, </w:t>
      </w:r>
      <w:proofErr w:type="spellStart"/>
      <w:r>
        <w:t>diversité</w:t>
      </w:r>
      <w:proofErr w:type="spellEnd"/>
      <w:r>
        <w:t xml:space="preserve">, </w:t>
      </w:r>
      <w:proofErr w:type="spellStart"/>
      <w:r>
        <w:t>équité</w:t>
      </w:r>
      <w:proofErr w:type="spellEnd"/>
      <w:r>
        <w:t xml:space="preserve"> et </w:t>
      </w:r>
      <w:proofErr w:type="spellStart"/>
      <w:r>
        <w:t>accessibilité</w:t>
      </w:r>
      <w:proofErr w:type="spellEnd"/>
      <w:r>
        <w:t xml:space="preserve"> (IDEA) </w:t>
      </w:r>
    </w:p>
    <w:p w14:paraId="031194D0" w14:textId="77777777" w:rsidR="000239AD" w:rsidRDefault="00000000">
      <w:pPr>
        <w:shd w:val="clear" w:color="auto" w:fill="FFFFFF"/>
        <w:spacing w:line="259" w:lineRule="auto"/>
      </w:pPr>
      <w:r>
        <w:t xml:space="preserve">Le travail du CCP sera </w:t>
      </w:r>
      <w:proofErr w:type="spellStart"/>
      <w:r>
        <w:t>mené</w:t>
      </w:r>
      <w:proofErr w:type="spellEnd"/>
      <w:r>
        <w:t xml:space="preserve"> de manière inclusive </w:t>
      </w:r>
      <w:proofErr w:type="spellStart"/>
      <w:r>
        <w:t>en</w:t>
      </w:r>
      <w:proofErr w:type="spellEnd"/>
      <w:r>
        <w:t xml:space="preserve"> matière de langue et de </w:t>
      </w:r>
      <w:proofErr w:type="spellStart"/>
      <w:r>
        <w:t>technologie</w:t>
      </w:r>
      <w:proofErr w:type="spellEnd"/>
      <w:r>
        <w:t xml:space="preserve">. Cela </w:t>
      </w:r>
      <w:proofErr w:type="spellStart"/>
      <w:r>
        <w:t>comprend</w:t>
      </w:r>
      <w:proofErr w:type="spellEnd"/>
      <w:r>
        <w:t xml:space="preserve">, sans </w:t>
      </w:r>
      <w:proofErr w:type="spellStart"/>
      <w:r>
        <w:t>s’y</w:t>
      </w:r>
      <w:proofErr w:type="spellEnd"/>
      <w:r>
        <w:t xml:space="preserve"> limiter, un service </w:t>
      </w:r>
      <w:proofErr w:type="spellStart"/>
      <w:r>
        <w:t>d’interprétation</w:t>
      </w:r>
      <w:proofErr w:type="spellEnd"/>
      <w:r>
        <w:t xml:space="preserve"> </w:t>
      </w:r>
      <w:proofErr w:type="spellStart"/>
      <w:r>
        <w:t>simultanée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français</w:t>
      </w:r>
      <w:proofErr w:type="spellEnd"/>
      <w:r>
        <w:t xml:space="preserve"> 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anglais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les </w:t>
      </w:r>
      <w:proofErr w:type="spellStart"/>
      <w:r>
        <w:t>réunions</w:t>
      </w:r>
      <w:proofErr w:type="spellEnd"/>
      <w:r>
        <w:t xml:space="preserve"> du CCP, et des documents </w:t>
      </w:r>
      <w:proofErr w:type="spellStart"/>
      <w:r>
        <w:t>offerts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français</w:t>
      </w:r>
      <w:proofErr w:type="spellEnd"/>
      <w:r>
        <w:t xml:space="preserve"> 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anglais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gros</w:t>
      </w:r>
      <w:proofErr w:type="spellEnd"/>
      <w:r>
        <w:t xml:space="preserve"> </w:t>
      </w:r>
      <w:proofErr w:type="spellStart"/>
      <w:r>
        <w:t>caractères</w:t>
      </w:r>
      <w:proofErr w:type="spellEnd"/>
      <w:r>
        <w:t xml:space="preserve">, avec </w:t>
      </w:r>
      <w:proofErr w:type="spellStart"/>
      <w:r>
        <w:t>une</w:t>
      </w:r>
      <w:proofErr w:type="spellEnd"/>
      <w:r>
        <w:t xml:space="preserve"> police et des couleurs </w:t>
      </w:r>
      <w:proofErr w:type="spellStart"/>
      <w:r>
        <w:t>faciles</w:t>
      </w:r>
      <w:proofErr w:type="spellEnd"/>
      <w:r>
        <w:t xml:space="preserve"> à lire. </w:t>
      </w:r>
      <w:proofErr w:type="spellStart"/>
      <w:r>
        <w:t>Lorsqu’ils</w:t>
      </w:r>
      <w:proofErr w:type="spellEnd"/>
      <w:r>
        <w:t xml:space="preserve"> </w:t>
      </w:r>
      <w:proofErr w:type="spellStart"/>
      <w:r>
        <w:t>communiquent</w:t>
      </w:r>
      <w:proofErr w:type="spellEnd"/>
      <w:r>
        <w:t xml:space="preserve"> ensemble </w:t>
      </w:r>
      <w:proofErr w:type="spellStart"/>
      <w:r>
        <w:t>en</w:t>
      </w:r>
      <w:proofErr w:type="spellEnd"/>
      <w:r>
        <w:t xml:space="preserve"> dehors des </w:t>
      </w:r>
      <w:proofErr w:type="spellStart"/>
      <w:r>
        <w:t>réunions</w:t>
      </w:r>
      <w:proofErr w:type="spellEnd"/>
      <w:r>
        <w:t xml:space="preserve">, les </w:t>
      </w:r>
      <w:proofErr w:type="spellStart"/>
      <w:r>
        <w:t>membres</w:t>
      </w:r>
      <w:proofErr w:type="spellEnd"/>
      <w:r>
        <w:t xml:space="preserve"> du CCP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encouragés</w:t>
      </w:r>
      <w:proofErr w:type="spellEnd"/>
      <w:r>
        <w:t xml:space="preserve"> à </w:t>
      </w:r>
      <w:proofErr w:type="spellStart"/>
      <w:r>
        <w:t>tenir</w:t>
      </w:r>
      <w:proofErr w:type="spellEnd"/>
      <w:r>
        <w:t xml:space="preserve"> </w:t>
      </w:r>
      <w:proofErr w:type="spellStart"/>
      <w:r>
        <w:t>compte</w:t>
      </w:r>
      <w:proofErr w:type="spellEnd"/>
      <w:r>
        <w:t xml:space="preserve"> des </w:t>
      </w:r>
      <w:proofErr w:type="spellStart"/>
      <w:r>
        <w:t>besoins</w:t>
      </w:r>
      <w:proofErr w:type="spellEnd"/>
      <w:r>
        <w:t xml:space="preserve"> </w:t>
      </w:r>
      <w:proofErr w:type="spellStart"/>
      <w:r>
        <w:t>formulés</w:t>
      </w:r>
      <w:proofErr w:type="spellEnd"/>
      <w:r>
        <w:t xml:space="preserve"> par les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. </w:t>
      </w:r>
    </w:p>
    <w:p w14:paraId="54869780" w14:textId="77777777" w:rsidR="000239AD" w:rsidRDefault="00000000">
      <w:pPr>
        <w:pStyle w:val="Heading1"/>
        <w:spacing w:before="200"/>
      </w:pPr>
      <w:bookmarkStart w:id="8" w:name="_heading=h.vvhywrfu93x6" w:colFirst="0" w:colLast="0"/>
      <w:bookmarkEnd w:id="8"/>
      <w:r>
        <w:t xml:space="preserve">Durée du </w:t>
      </w:r>
      <w:proofErr w:type="spellStart"/>
      <w:r>
        <w:t>mandat</w:t>
      </w:r>
      <w:proofErr w:type="spellEnd"/>
      <w:r>
        <w:t xml:space="preserve"> des </w:t>
      </w:r>
      <w:proofErr w:type="spellStart"/>
      <w:r>
        <w:t>membres</w:t>
      </w:r>
      <w:proofErr w:type="spellEnd"/>
    </w:p>
    <w:p w14:paraId="4A6EDC39" w14:textId="77777777" w:rsidR="000239AD" w:rsidRDefault="00000000">
      <w:pPr>
        <w:shd w:val="clear" w:color="auto" w:fill="FFFFFF"/>
        <w:spacing w:line="259" w:lineRule="auto"/>
      </w:pPr>
      <w:r>
        <w:t xml:space="preserve">Tous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un </w:t>
      </w:r>
      <w:proofErr w:type="spellStart"/>
      <w:r>
        <w:t>mandat</w:t>
      </w:r>
      <w:proofErr w:type="spellEnd"/>
      <w:r>
        <w:t xml:space="preserve"> initial de trois ans. Après </w:t>
      </w:r>
      <w:proofErr w:type="spellStart"/>
      <w:r>
        <w:t>ce</w:t>
      </w:r>
      <w:proofErr w:type="spellEnd"/>
      <w:r>
        <w:t xml:space="preserve"> </w:t>
      </w:r>
      <w:proofErr w:type="spellStart"/>
      <w:r>
        <w:t>mandat</w:t>
      </w:r>
      <w:proofErr w:type="spellEnd"/>
      <w:r>
        <w:t xml:space="preserve"> initial,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renouveler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mandat</w:t>
      </w:r>
      <w:proofErr w:type="spellEnd"/>
      <w:r>
        <w:t xml:space="preserve"> pour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 </w:t>
      </w:r>
      <w:proofErr w:type="spellStart"/>
      <w:r>
        <w:t>supplémentaire</w:t>
      </w:r>
      <w:proofErr w:type="spellEnd"/>
      <w:r>
        <w:t xml:space="preserve">, dans la </w:t>
      </w:r>
      <w:proofErr w:type="spellStart"/>
      <w:r>
        <w:t>limite</w:t>
      </w:r>
      <w:proofErr w:type="spellEnd"/>
      <w:r>
        <w:t xml:space="preserve"> de trois </w:t>
      </w:r>
      <w:proofErr w:type="spellStart"/>
      <w:r>
        <w:t>années</w:t>
      </w:r>
      <w:proofErr w:type="spellEnd"/>
      <w:r>
        <w:t xml:space="preserve"> </w:t>
      </w:r>
      <w:proofErr w:type="spellStart"/>
      <w:r>
        <w:t>consécutives</w:t>
      </w:r>
      <w:proofErr w:type="spellEnd"/>
      <w:r>
        <w:t xml:space="preserve">. </w:t>
      </w:r>
      <w:proofErr w:type="spellStart"/>
      <w:r>
        <w:t>Aucun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ne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siéger</w:t>
      </w:r>
      <w:proofErr w:type="spellEnd"/>
      <w:r>
        <w:t xml:space="preserve"> au CCP pendant plus de six ans.</w:t>
      </w:r>
    </w:p>
    <w:p w14:paraId="1A035592" w14:textId="77777777" w:rsidR="000239AD" w:rsidRDefault="00000000">
      <w:pPr>
        <w:shd w:val="clear" w:color="auto" w:fill="FFFFFF"/>
        <w:spacing w:line="259" w:lineRule="auto"/>
      </w:pPr>
      <w:r>
        <w:t xml:space="preserve">Les </w:t>
      </w:r>
      <w:proofErr w:type="spellStart"/>
      <w:r>
        <w:t>membres</w:t>
      </w:r>
      <w:proofErr w:type="spellEnd"/>
      <w:r>
        <w:t xml:space="preserve"> qui </w:t>
      </w:r>
      <w:proofErr w:type="spellStart"/>
      <w:r>
        <w:t>restent</w:t>
      </w:r>
      <w:proofErr w:type="spellEnd"/>
      <w:r>
        <w:t xml:space="preserve"> </w:t>
      </w:r>
      <w:proofErr w:type="spellStart"/>
      <w:r>
        <w:t>inactifs</w:t>
      </w:r>
      <w:proofErr w:type="spellEnd"/>
      <w:r>
        <w:t xml:space="preserve"> (</w:t>
      </w:r>
      <w:proofErr w:type="spellStart"/>
      <w:r>
        <w:t>aucune</w:t>
      </w:r>
      <w:proofErr w:type="spellEnd"/>
      <w:r>
        <w:t xml:space="preserve"> participation aux </w:t>
      </w:r>
      <w:proofErr w:type="spellStart"/>
      <w:r>
        <w:t>activités</w:t>
      </w:r>
      <w:proofErr w:type="spellEnd"/>
      <w:r>
        <w:t xml:space="preserve"> du CCP - </w:t>
      </w:r>
      <w:proofErr w:type="spellStart"/>
      <w:r>
        <w:t>réunions</w:t>
      </w:r>
      <w:proofErr w:type="spellEnd"/>
      <w:r>
        <w:t xml:space="preserve">, </w:t>
      </w:r>
      <w:proofErr w:type="spellStart"/>
      <w:r>
        <w:t>correspondance</w:t>
      </w:r>
      <w:proofErr w:type="spellEnd"/>
      <w:r>
        <w:t xml:space="preserve"> </w:t>
      </w:r>
      <w:proofErr w:type="spellStart"/>
      <w:r>
        <w:t>électronique</w:t>
      </w:r>
      <w:proofErr w:type="spellEnd"/>
      <w:r>
        <w:t xml:space="preserve">, etc.) pendant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quatre </w:t>
      </w:r>
      <w:proofErr w:type="spellStart"/>
      <w:r>
        <w:t>mois</w:t>
      </w:r>
      <w:proofErr w:type="spellEnd"/>
      <w:r>
        <w:t xml:space="preserve">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contactés</w:t>
      </w:r>
      <w:proofErr w:type="spellEnd"/>
      <w:r>
        <w:t xml:space="preserve"> pour </w:t>
      </w:r>
      <w:proofErr w:type="spellStart"/>
      <w:r>
        <w:t>réexaminer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appartenance</w:t>
      </w:r>
      <w:proofErr w:type="spellEnd"/>
      <w:r>
        <w:t xml:space="preserve"> au Conseil. </w:t>
      </w:r>
      <w:proofErr w:type="spellStart"/>
      <w:r>
        <w:t>L'absence</w:t>
      </w:r>
      <w:proofErr w:type="spellEnd"/>
      <w:r>
        <w:t xml:space="preserve"> de </w:t>
      </w:r>
      <w:proofErr w:type="spellStart"/>
      <w:r>
        <w:t>réponse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contact sera </w:t>
      </w:r>
      <w:proofErr w:type="spellStart"/>
      <w:r>
        <w:t>considérée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confirmation du </w:t>
      </w:r>
      <w:proofErr w:type="spellStart"/>
      <w:r>
        <w:t>désir</w:t>
      </w:r>
      <w:proofErr w:type="spellEnd"/>
      <w:r>
        <w:t xml:space="preserve"> de </w:t>
      </w:r>
      <w:proofErr w:type="spellStart"/>
      <w:r>
        <w:t>renoncer</w:t>
      </w:r>
      <w:proofErr w:type="spellEnd"/>
      <w:r>
        <w:t xml:space="preserve"> à la </w:t>
      </w:r>
      <w:proofErr w:type="spellStart"/>
      <w:r>
        <w:t>qualité</w:t>
      </w:r>
      <w:proofErr w:type="spellEnd"/>
      <w:r>
        <w:t xml:space="preserve"> de </w:t>
      </w:r>
      <w:proofErr w:type="spellStart"/>
      <w:r>
        <w:t>membre</w:t>
      </w:r>
      <w:proofErr w:type="spellEnd"/>
      <w:r>
        <w:t>.</w:t>
      </w:r>
    </w:p>
    <w:p w14:paraId="0CF673DF" w14:textId="77777777" w:rsidR="000239AD" w:rsidRDefault="00000000">
      <w:pPr>
        <w:pStyle w:val="Heading1"/>
        <w:spacing w:before="200"/>
      </w:pPr>
      <w:bookmarkStart w:id="9" w:name="_heading=h.vzz6jd902v5l" w:colFirst="0" w:colLast="0"/>
      <w:bookmarkEnd w:id="9"/>
      <w:proofErr w:type="spellStart"/>
      <w:r>
        <w:t>Méthode</w:t>
      </w:r>
      <w:proofErr w:type="spellEnd"/>
      <w:r>
        <w:t xml:space="preserve"> de </w:t>
      </w:r>
      <w:proofErr w:type="spellStart"/>
      <w:r>
        <w:t>sélection</w:t>
      </w:r>
      <w:proofErr w:type="spellEnd"/>
      <w:r>
        <w:t xml:space="preserve"> des </w:t>
      </w:r>
      <w:proofErr w:type="spellStart"/>
      <w:r>
        <w:t>membres</w:t>
      </w:r>
      <w:proofErr w:type="spellEnd"/>
    </w:p>
    <w:p w14:paraId="65C7DD78" w14:textId="77777777" w:rsidR="000239AD" w:rsidRDefault="00000000">
      <w:pPr>
        <w:shd w:val="clear" w:color="auto" w:fill="FFFFFF"/>
        <w:spacing w:line="259" w:lineRule="auto"/>
      </w:pPr>
      <w:r>
        <w:t xml:space="preserve">Le Groupe de travail sur les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mobilisation</w:t>
      </w:r>
      <w:proofErr w:type="spellEnd"/>
      <w:r>
        <w:t xml:space="preserve"> du grand public </w:t>
      </w:r>
      <w:proofErr w:type="spellStart"/>
      <w:r>
        <w:t>sélectionne</w:t>
      </w:r>
      <w:proofErr w:type="spellEnd"/>
      <w:r>
        <w:t xml:space="preserve"> les </w:t>
      </w:r>
      <w:proofErr w:type="spellStart"/>
      <w:r>
        <w:t>membres</w:t>
      </w:r>
      <w:proofErr w:type="spellEnd"/>
      <w:r>
        <w:t xml:space="preserve"> du CCP et son </w:t>
      </w:r>
      <w:proofErr w:type="spellStart"/>
      <w:r>
        <w:t>président</w:t>
      </w:r>
      <w:proofErr w:type="spellEnd"/>
      <w:r>
        <w:t xml:space="preserve"> initial. À </w:t>
      </w:r>
      <w:proofErr w:type="spellStart"/>
      <w:r>
        <w:t>l’échéance</w:t>
      </w:r>
      <w:proofErr w:type="spellEnd"/>
      <w:r>
        <w:t xml:space="preserve"> du </w:t>
      </w:r>
      <w:proofErr w:type="spellStart"/>
      <w:r>
        <w:t>mandat</w:t>
      </w:r>
      <w:proofErr w:type="spellEnd"/>
      <w:r>
        <w:t xml:space="preserve"> du </w:t>
      </w:r>
      <w:proofErr w:type="spellStart"/>
      <w:r>
        <w:t>président</w:t>
      </w:r>
      <w:proofErr w:type="spellEnd"/>
      <w:r>
        <w:t xml:space="preserve"> initial, un nouveau </w:t>
      </w:r>
      <w:proofErr w:type="spellStart"/>
      <w:r>
        <w:t>président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nommé</w:t>
      </w:r>
      <w:proofErr w:type="spellEnd"/>
      <w:r>
        <w:t xml:space="preserve"> </w:t>
      </w:r>
      <w:proofErr w:type="spellStart"/>
      <w:r>
        <w:t>parmi</w:t>
      </w:r>
      <w:proofErr w:type="spellEnd"/>
      <w:r>
        <w:t xml:space="preserve"> les </w:t>
      </w:r>
      <w:proofErr w:type="spellStart"/>
      <w:r>
        <w:t>membres</w:t>
      </w:r>
      <w:proofErr w:type="spellEnd"/>
      <w:r>
        <w:t xml:space="preserve"> du CCP et </w:t>
      </w:r>
      <w:proofErr w:type="spellStart"/>
      <w:r>
        <w:t>cette</w:t>
      </w:r>
      <w:proofErr w:type="spellEnd"/>
      <w:r>
        <w:t xml:space="preserve"> nomination </w:t>
      </w:r>
      <w:proofErr w:type="spellStart"/>
      <w:r>
        <w:t>ou</w:t>
      </w:r>
      <w:proofErr w:type="spellEnd"/>
      <w:r>
        <w:t xml:space="preserve"> par </w:t>
      </w:r>
      <w:proofErr w:type="spellStart"/>
      <w:r>
        <w:t>recrutement</w:t>
      </w:r>
      <w:proofErr w:type="spellEnd"/>
      <w:r>
        <w:t xml:space="preserve"> externe. Le </w:t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sélection</w:t>
      </w:r>
      <w:proofErr w:type="spellEnd"/>
      <w:r>
        <w:t xml:space="preserve"> (</w:t>
      </w:r>
      <w:proofErr w:type="spellStart"/>
      <w:r>
        <w:t>composé</w:t>
      </w:r>
      <w:proofErr w:type="spellEnd"/>
      <w:r>
        <w:t xml:space="preserve"> du </w:t>
      </w:r>
      <w:proofErr w:type="spellStart"/>
      <w:r>
        <w:t>président</w:t>
      </w:r>
      <w:proofErr w:type="spellEnd"/>
      <w:r>
        <w:t xml:space="preserve"> </w:t>
      </w:r>
      <w:proofErr w:type="spellStart"/>
      <w:r>
        <w:t>actuel</w:t>
      </w:r>
      <w:proofErr w:type="spellEnd"/>
      <w:r>
        <w:t xml:space="preserve">, d'un </w:t>
      </w:r>
      <w:proofErr w:type="spellStart"/>
      <w:r>
        <w:t>membre</w:t>
      </w:r>
      <w:proofErr w:type="spellEnd"/>
      <w:r>
        <w:t xml:space="preserve"> </w:t>
      </w:r>
      <w:proofErr w:type="spellStart"/>
      <w:r>
        <w:t>actuel</w:t>
      </w:r>
      <w:proofErr w:type="spellEnd"/>
      <w:r>
        <w:t xml:space="preserve"> du CCP et du personnel de RRDS Canada chargé de </w:t>
      </w:r>
      <w:proofErr w:type="spellStart"/>
      <w:r>
        <w:t>l'engagement</w:t>
      </w:r>
      <w:proofErr w:type="spellEnd"/>
      <w:r>
        <w:t xml:space="preserve"> du public) </w:t>
      </w:r>
      <w:proofErr w:type="spellStart"/>
      <w:r>
        <w:t>examinera</w:t>
      </w:r>
      <w:proofErr w:type="spellEnd"/>
      <w:r>
        <w:t xml:space="preserve"> et </w:t>
      </w:r>
      <w:proofErr w:type="spellStart"/>
      <w:r>
        <w:t>présélectionnera</w:t>
      </w:r>
      <w:proofErr w:type="spellEnd"/>
      <w:r>
        <w:t xml:space="preserve"> les candidatures, </w:t>
      </w:r>
      <w:proofErr w:type="spellStart"/>
      <w:r>
        <w:t>mènera</w:t>
      </w:r>
      <w:proofErr w:type="spellEnd"/>
      <w:r>
        <w:t xml:space="preserve"> des </w:t>
      </w:r>
      <w:proofErr w:type="spellStart"/>
      <w:r>
        <w:t>entretiens</w:t>
      </w:r>
      <w:proofErr w:type="spellEnd"/>
      <w:r>
        <w:t xml:space="preserve"> et </w:t>
      </w:r>
      <w:proofErr w:type="spellStart"/>
      <w:r>
        <w:t>recommandera</w:t>
      </w:r>
      <w:proofErr w:type="spellEnd"/>
      <w:r>
        <w:t xml:space="preserve"> un </w:t>
      </w:r>
      <w:proofErr w:type="spellStart"/>
      <w:r>
        <w:t>candidat</w:t>
      </w:r>
      <w:proofErr w:type="spellEnd"/>
      <w:r>
        <w:t xml:space="preserve"> </w:t>
      </w:r>
      <w:proofErr w:type="spellStart"/>
      <w:r>
        <w:t>retenu</w:t>
      </w:r>
      <w:proofErr w:type="spellEnd"/>
      <w:r>
        <w:t xml:space="preserve">. Le </w:t>
      </w:r>
      <w:proofErr w:type="spellStart"/>
      <w:r>
        <w:t>comité</w:t>
      </w:r>
      <w:proofErr w:type="spellEnd"/>
      <w:r>
        <w:t xml:space="preserve"> </w:t>
      </w:r>
      <w:proofErr w:type="spellStart"/>
      <w:r>
        <w:t>exécutif</w:t>
      </w:r>
      <w:proofErr w:type="spellEnd"/>
      <w:r>
        <w:t xml:space="preserve"> du RRDS Canada </w:t>
      </w:r>
      <w:proofErr w:type="spellStart"/>
      <w:r>
        <w:t>examinera</w:t>
      </w:r>
      <w:proofErr w:type="spellEnd"/>
      <w:r>
        <w:t xml:space="preserve"> la </w:t>
      </w:r>
      <w:proofErr w:type="spellStart"/>
      <w:r>
        <w:t>recommandation</w:t>
      </w:r>
      <w:proofErr w:type="spellEnd"/>
      <w:r>
        <w:t xml:space="preserve"> et </w:t>
      </w:r>
      <w:proofErr w:type="spellStart"/>
      <w:r>
        <w:t>prendra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décision</w:t>
      </w:r>
      <w:proofErr w:type="spellEnd"/>
      <w:r>
        <w:t xml:space="preserve"> finale.</w:t>
      </w:r>
    </w:p>
    <w:p w14:paraId="3F882BEC" w14:textId="77777777" w:rsidR="000239AD" w:rsidRDefault="00000000">
      <w:pPr>
        <w:pStyle w:val="Heading1"/>
        <w:spacing w:before="200"/>
      </w:pPr>
      <w:bookmarkStart w:id="10" w:name="_heading=h.z2fxso5m1k0k" w:colFirst="0" w:colLast="0"/>
      <w:bookmarkEnd w:id="10"/>
      <w:proofErr w:type="spellStart"/>
      <w:r>
        <w:t>Méthode</w:t>
      </w:r>
      <w:proofErr w:type="spellEnd"/>
      <w:r>
        <w:t xml:space="preserve"> de </w:t>
      </w:r>
      <w:proofErr w:type="spellStart"/>
      <w:r>
        <w:t>prise</w:t>
      </w:r>
      <w:proofErr w:type="spellEnd"/>
      <w:r>
        <w:t xml:space="preserve"> de </w:t>
      </w:r>
      <w:proofErr w:type="spellStart"/>
      <w:r>
        <w:t>décisions</w:t>
      </w:r>
      <w:proofErr w:type="spellEnd"/>
      <w:r>
        <w:t xml:space="preserve"> </w:t>
      </w:r>
      <w:proofErr w:type="spellStart"/>
      <w:r>
        <w:t>privilégiée</w:t>
      </w:r>
      <w:proofErr w:type="spellEnd"/>
    </w:p>
    <w:p w14:paraId="6609C2B7" w14:textId="77777777" w:rsidR="000239AD" w:rsidRDefault="00000000">
      <w:pPr>
        <w:shd w:val="clear" w:color="auto" w:fill="FFFFFF"/>
        <w:spacing w:line="259" w:lineRule="auto"/>
      </w:pPr>
      <w:r>
        <w:t xml:space="preserve">Les </w:t>
      </w:r>
      <w:proofErr w:type="spellStart"/>
      <w:r>
        <w:t>décisions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prises</w:t>
      </w:r>
      <w:proofErr w:type="spellEnd"/>
      <w:r>
        <w:t xml:space="preserve"> par consensus; </w:t>
      </w:r>
      <w:proofErr w:type="spellStart"/>
      <w:r>
        <w:t>en</w:t>
      </w:r>
      <w:proofErr w:type="spellEnd"/>
      <w:r>
        <w:t xml:space="preserve"> </w:t>
      </w:r>
      <w:proofErr w:type="spellStart"/>
      <w:r>
        <w:t>l’absence</w:t>
      </w:r>
      <w:proofErr w:type="spellEnd"/>
      <w:r>
        <w:t xml:space="preserve"> de consensus,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voter pour </w:t>
      </w:r>
      <w:proofErr w:type="spellStart"/>
      <w:r>
        <w:t>trancher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question.</w:t>
      </w:r>
    </w:p>
    <w:p w14:paraId="1F7FD959" w14:textId="77777777" w:rsidR="000239AD" w:rsidRDefault="00000000">
      <w:pPr>
        <w:pStyle w:val="Heading1"/>
        <w:spacing w:before="200"/>
      </w:pPr>
      <w:bookmarkStart w:id="11" w:name="_heading=h.wcmx9svzghhy" w:colFirst="0" w:colLast="0"/>
      <w:bookmarkEnd w:id="11"/>
      <w:r>
        <w:lastRenderedPageBreak/>
        <w:t>Quorum</w:t>
      </w:r>
    </w:p>
    <w:p w14:paraId="06C1F045" w14:textId="77777777" w:rsidR="000239AD" w:rsidRDefault="00000000">
      <w:pPr>
        <w:shd w:val="clear" w:color="auto" w:fill="FFFFFF"/>
        <w:spacing w:line="259" w:lineRule="auto"/>
      </w:pPr>
      <w:r>
        <w:t xml:space="preserve">Au </w:t>
      </w:r>
      <w:proofErr w:type="spellStart"/>
      <w:r>
        <w:t>moins</w:t>
      </w:r>
      <w:proofErr w:type="spellEnd"/>
      <w:r>
        <w:t xml:space="preserve"> 50 pour cent des </w:t>
      </w:r>
      <w:proofErr w:type="spellStart"/>
      <w:r>
        <w:t>membres</w:t>
      </w:r>
      <w:proofErr w:type="spellEnd"/>
      <w:r>
        <w:t>.</w:t>
      </w:r>
    </w:p>
    <w:p w14:paraId="592B3EBD" w14:textId="77777777" w:rsidR="000239AD" w:rsidRDefault="00000000">
      <w:pPr>
        <w:pStyle w:val="Heading1"/>
        <w:spacing w:before="200"/>
      </w:pPr>
      <w:bookmarkStart w:id="12" w:name="_heading=h.7vjpklah4gwf" w:colFirst="0" w:colLast="0"/>
      <w:bookmarkEnd w:id="12"/>
      <w:proofErr w:type="spellStart"/>
      <w:r>
        <w:t>Réunions</w:t>
      </w:r>
      <w:proofErr w:type="spellEnd"/>
    </w:p>
    <w:p w14:paraId="6B12B0EC" w14:textId="77777777" w:rsidR="000239AD" w:rsidRDefault="00000000">
      <w:pPr>
        <w:shd w:val="clear" w:color="auto" w:fill="FFFFFF"/>
        <w:spacing w:line="259" w:lineRule="auto"/>
      </w:pPr>
      <w:r>
        <w:t xml:space="preserve">Le CCP </w:t>
      </w:r>
      <w:proofErr w:type="spellStart"/>
      <w:r>
        <w:t>tient</w:t>
      </w:r>
      <w:proofErr w:type="spellEnd"/>
      <w:r>
        <w:t xml:space="preserve"> au </w:t>
      </w:r>
      <w:proofErr w:type="spellStart"/>
      <w:r>
        <w:t>moins</w:t>
      </w:r>
      <w:proofErr w:type="spellEnd"/>
      <w:r>
        <w:t xml:space="preserve"> cinq </w:t>
      </w:r>
      <w:proofErr w:type="spellStart"/>
      <w:r>
        <w:t>réunions</w:t>
      </w:r>
      <w:proofErr w:type="spellEnd"/>
      <w:r>
        <w:t xml:space="preserve"> par </w:t>
      </w:r>
      <w:proofErr w:type="spellStart"/>
      <w:r>
        <w:t>année</w:t>
      </w:r>
      <w:proofErr w:type="spellEnd"/>
      <w:r>
        <w:t xml:space="preserve">, avec la </w:t>
      </w:r>
      <w:proofErr w:type="spellStart"/>
      <w:r>
        <w:t>possibilité</w:t>
      </w:r>
      <w:proofErr w:type="spellEnd"/>
      <w:r>
        <w:t xml:space="preserve"> d’un </w:t>
      </w:r>
      <w:proofErr w:type="spellStart"/>
      <w:r>
        <w:t>sixième</w:t>
      </w:r>
      <w:proofErr w:type="spellEnd"/>
      <w:r>
        <w:t xml:space="preserve"> </w:t>
      </w:r>
      <w:proofErr w:type="spellStart"/>
      <w:r>
        <w:t>réunion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>.</w:t>
      </w:r>
    </w:p>
    <w:p w14:paraId="471A4CE3" w14:textId="77777777" w:rsidR="000239AD" w:rsidRDefault="00000000">
      <w:pPr>
        <w:pStyle w:val="Heading1"/>
        <w:spacing w:before="200"/>
      </w:pPr>
      <w:bookmarkStart w:id="13" w:name="_heading=h.m4b0vlvu09bi" w:colFirst="0" w:colLast="0"/>
      <w:bookmarkEnd w:id="13"/>
      <w:proofErr w:type="spellStart"/>
      <w:r>
        <w:t>Dépenses</w:t>
      </w:r>
      <w:proofErr w:type="spellEnd"/>
      <w:r>
        <w:t xml:space="preserve"> et </w:t>
      </w:r>
      <w:proofErr w:type="spellStart"/>
      <w:r>
        <w:t>remboursement</w:t>
      </w:r>
      <w:proofErr w:type="spellEnd"/>
    </w:p>
    <w:p w14:paraId="570483BE" w14:textId="77777777" w:rsidR="000239AD" w:rsidRDefault="00000000">
      <w:pPr>
        <w:shd w:val="clear" w:color="auto" w:fill="FFFFFF"/>
        <w:spacing w:line="259" w:lineRule="auto"/>
      </w:pPr>
      <w:r>
        <w:t xml:space="preserve">Les </w:t>
      </w:r>
      <w:proofErr w:type="spellStart"/>
      <w:r>
        <w:t>dépenses</w:t>
      </w:r>
      <w:proofErr w:type="spellEnd"/>
      <w:r>
        <w:t xml:space="preserve"> </w:t>
      </w:r>
      <w:proofErr w:type="spellStart"/>
      <w:r>
        <w:t>engagées</w:t>
      </w:r>
      <w:proofErr w:type="spellEnd"/>
      <w:r>
        <w:t xml:space="preserve"> par les </w:t>
      </w:r>
      <w:proofErr w:type="spellStart"/>
      <w:r>
        <w:t>membres</w:t>
      </w:r>
      <w:proofErr w:type="spellEnd"/>
      <w:r>
        <w:t xml:space="preserve"> dans </w:t>
      </w:r>
      <w:proofErr w:type="spellStart"/>
      <w:r>
        <w:t>l’exercice</w:t>
      </w:r>
      <w:proofErr w:type="spellEnd"/>
      <w:r>
        <w:t xml:space="preserve"> de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fonctions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remboursées</w:t>
      </w:r>
      <w:proofErr w:type="spellEnd"/>
      <w:r>
        <w:t xml:space="preserve"> dans les </w:t>
      </w:r>
      <w:proofErr w:type="spellStart"/>
      <w:r>
        <w:t>meilleurs</w:t>
      </w:r>
      <w:proofErr w:type="spellEnd"/>
      <w:r>
        <w:t xml:space="preserve"> </w:t>
      </w:r>
      <w:proofErr w:type="spellStart"/>
      <w:r>
        <w:t>délais</w:t>
      </w:r>
      <w:proofErr w:type="spellEnd"/>
      <w:r>
        <w:t xml:space="preserve">, </w:t>
      </w:r>
      <w:proofErr w:type="spellStart"/>
      <w:r>
        <w:t>conformément</w:t>
      </w:r>
      <w:proofErr w:type="spellEnd"/>
      <w:r>
        <w:t xml:space="preserve"> aux politiques du RRDS Canada. Les </w:t>
      </w:r>
      <w:proofErr w:type="spellStart"/>
      <w:r>
        <w:t>dépenses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(transport </w:t>
      </w:r>
      <w:proofErr w:type="spellStart"/>
      <w:r>
        <w:t>aérien</w:t>
      </w:r>
      <w:proofErr w:type="spellEnd"/>
      <w:r>
        <w:t xml:space="preserve">, </w:t>
      </w:r>
      <w:proofErr w:type="spellStart"/>
      <w:r>
        <w:t>hôtel</w:t>
      </w:r>
      <w:proofErr w:type="spellEnd"/>
      <w:r>
        <w:t xml:space="preserve">, etc.)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payées</w:t>
      </w:r>
      <w:proofErr w:type="spellEnd"/>
      <w:r>
        <w:t xml:space="preserve"> </w:t>
      </w:r>
      <w:proofErr w:type="spellStart"/>
      <w:r>
        <w:t>directement</w:t>
      </w:r>
      <w:proofErr w:type="spellEnd"/>
      <w:r>
        <w:t xml:space="preserve"> par le RRDS Canada.</w:t>
      </w:r>
    </w:p>
    <w:p w14:paraId="633F03B6" w14:textId="77777777" w:rsidR="000239AD" w:rsidRDefault="00000000">
      <w:pPr>
        <w:pStyle w:val="Heading1"/>
        <w:spacing w:before="200"/>
      </w:pPr>
      <w:bookmarkStart w:id="14" w:name="_heading=h.o14yfjrdp9h" w:colFirst="0" w:colLast="0"/>
      <w:bookmarkEnd w:id="14"/>
      <w:proofErr w:type="spellStart"/>
      <w:r>
        <w:t>Rémunération</w:t>
      </w:r>
      <w:proofErr w:type="spellEnd"/>
    </w:p>
    <w:p w14:paraId="037E4858" w14:textId="77777777" w:rsidR="000239AD" w:rsidRDefault="00000000">
      <w:pPr>
        <w:shd w:val="clear" w:color="auto" w:fill="FFFFFF"/>
        <w:spacing w:line="259" w:lineRule="auto"/>
      </w:pPr>
      <w:proofErr w:type="spellStart"/>
      <w:r>
        <w:t>Chaque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(à </w:t>
      </w:r>
      <w:proofErr w:type="spellStart"/>
      <w:r>
        <w:t>l’exclusion</w:t>
      </w:r>
      <w:proofErr w:type="spellEnd"/>
      <w:r>
        <w:t xml:space="preserve"> du </w:t>
      </w:r>
      <w:proofErr w:type="spellStart"/>
      <w:r>
        <w:t>président</w:t>
      </w:r>
      <w:proofErr w:type="spellEnd"/>
      <w:r>
        <w:t xml:space="preserve">) </w:t>
      </w:r>
      <w:proofErr w:type="spellStart"/>
      <w:r>
        <w:t>touche</w:t>
      </w:r>
      <w:proofErr w:type="spellEnd"/>
      <w:r>
        <w:t xml:space="preserve"> des </w:t>
      </w:r>
      <w:proofErr w:type="spellStart"/>
      <w:r>
        <w:t>honoraires</w:t>
      </w:r>
      <w:proofErr w:type="spellEnd"/>
      <w:r>
        <w:t xml:space="preserve"> </w:t>
      </w:r>
      <w:proofErr w:type="spellStart"/>
      <w:r>
        <w:t>annuels</w:t>
      </w:r>
      <w:proofErr w:type="spellEnd"/>
      <w:r>
        <w:t xml:space="preserve"> de 750 $ pour </w:t>
      </w:r>
      <w:proofErr w:type="spellStart"/>
      <w:r>
        <w:t>sa</w:t>
      </w:r>
      <w:proofErr w:type="spellEnd"/>
      <w:r>
        <w:t xml:space="preserve"> participation à au </w:t>
      </w:r>
      <w:proofErr w:type="spellStart"/>
      <w:r>
        <w:t>moins</w:t>
      </w:r>
      <w:proofErr w:type="spellEnd"/>
      <w:r>
        <w:t xml:space="preserve"> cinq </w:t>
      </w:r>
      <w:proofErr w:type="spellStart"/>
      <w:r>
        <w:t>réunions</w:t>
      </w:r>
      <w:proofErr w:type="spellEnd"/>
      <w:r>
        <w:t xml:space="preserve"> et la </w:t>
      </w:r>
      <w:proofErr w:type="spellStart"/>
      <w:r>
        <w:t>préparation</w:t>
      </w:r>
      <w:proofErr w:type="spellEnd"/>
      <w:r>
        <w:t xml:space="preserve"> qui </w:t>
      </w:r>
      <w:proofErr w:type="spellStart"/>
      <w:r>
        <w:t>s’y</w:t>
      </w:r>
      <w:proofErr w:type="spellEnd"/>
      <w:r>
        <w:t xml:space="preserve"> </w:t>
      </w:r>
      <w:proofErr w:type="spellStart"/>
      <w:r>
        <w:t>rapporte</w:t>
      </w:r>
      <w:proofErr w:type="spellEnd"/>
      <w:r>
        <w:t xml:space="preserve"> et pour </w:t>
      </w:r>
      <w:proofErr w:type="spellStart"/>
      <w:r>
        <w:t>répondre</w:t>
      </w:r>
      <w:proofErr w:type="spellEnd"/>
      <w:r>
        <w:t xml:space="preserve"> aux </w:t>
      </w:r>
      <w:proofErr w:type="spellStart"/>
      <w:r>
        <w:t>demandes</w:t>
      </w:r>
      <w:proofErr w:type="spellEnd"/>
      <w:r>
        <w:t xml:space="preserve"> entre les </w:t>
      </w:r>
      <w:proofErr w:type="spellStart"/>
      <w:r>
        <w:t>réunions</w:t>
      </w:r>
      <w:proofErr w:type="spellEnd"/>
      <w:r>
        <w:t xml:space="preserve">, passer </w:t>
      </w:r>
      <w:proofErr w:type="spellStart"/>
      <w:r>
        <w:t>en</w:t>
      </w:r>
      <w:proofErr w:type="spellEnd"/>
      <w:r>
        <w:t xml:space="preserve"> revue les documents </w:t>
      </w:r>
      <w:proofErr w:type="spellStart"/>
      <w:r>
        <w:t>destinés</w:t>
      </w:r>
      <w:proofErr w:type="spellEnd"/>
      <w:r>
        <w:t xml:space="preserve"> à la publication et </w:t>
      </w:r>
      <w:proofErr w:type="spellStart"/>
      <w:r>
        <w:t>faciliter</w:t>
      </w:r>
      <w:proofErr w:type="spellEnd"/>
      <w:r>
        <w:t xml:space="preserve"> les </w:t>
      </w:r>
      <w:proofErr w:type="spellStart"/>
      <w:r>
        <w:t>échanges</w:t>
      </w:r>
      <w:proofErr w:type="spellEnd"/>
      <w:r>
        <w:t xml:space="preserve"> entre le RRDS Canada et divers </w:t>
      </w:r>
      <w:proofErr w:type="spellStart"/>
      <w:r>
        <w:t>organismes</w:t>
      </w:r>
      <w:proofErr w:type="spellEnd"/>
      <w:r>
        <w:t xml:space="preserve"> et </w:t>
      </w:r>
      <w:proofErr w:type="spellStart"/>
      <w:r>
        <w:t>collectivités</w:t>
      </w:r>
      <w:proofErr w:type="spellEnd"/>
      <w:r>
        <w:t xml:space="preserve">. Chacun des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l’ensemble</w:t>
      </w:r>
      <w:proofErr w:type="spellEnd"/>
      <w:r>
        <w:t xml:space="preserve"> de </w:t>
      </w:r>
      <w:proofErr w:type="spellStart"/>
      <w:r>
        <w:t>ceux</w:t>
      </w:r>
      <w:proofErr w:type="spellEnd"/>
      <w:r>
        <w:t xml:space="preserve">-ci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recevoir</w:t>
      </w:r>
      <w:proofErr w:type="spellEnd"/>
      <w:r>
        <w:t xml:space="preserve"> au </w:t>
      </w:r>
      <w:proofErr w:type="spellStart"/>
      <w:r>
        <w:t>cours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 donnée des </w:t>
      </w:r>
      <w:proofErr w:type="spellStart"/>
      <w:r>
        <w:t>honoraires</w:t>
      </w:r>
      <w:proofErr w:type="spellEnd"/>
      <w:r>
        <w:t xml:space="preserve"> </w:t>
      </w:r>
      <w:proofErr w:type="spellStart"/>
      <w:r>
        <w:t>additionnels</w:t>
      </w:r>
      <w:proofErr w:type="spellEnd"/>
      <w:r>
        <w:t xml:space="preserve"> </w:t>
      </w:r>
      <w:proofErr w:type="spellStart"/>
      <w:r>
        <w:t>pouvant</w:t>
      </w:r>
      <w:proofErr w:type="spellEnd"/>
      <w:r>
        <w:t xml:space="preserve"> </w:t>
      </w:r>
      <w:proofErr w:type="spellStart"/>
      <w:r>
        <w:t>atteindre</w:t>
      </w:r>
      <w:proofErr w:type="spellEnd"/>
      <w:r>
        <w:t xml:space="preserve"> 250 $ pour du travail </w:t>
      </w:r>
      <w:proofErr w:type="spellStart"/>
      <w:r>
        <w:t>supplémentaire</w:t>
      </w:r>
      <w:proofErr w:type="spellEnd"/>
      <w:r>
        <w:t xml:space="preserve">. Le </w:t>
      </w:r>
      <w:proofErr w:type="spellStart"/>
      <w:r>
        <w:t>montant</w:t>
      </w:r>
      <w:proofErr w:type="spellEnd"/>
      <w:r>
        <w:t xml:space="preserve"> exact de </w:t>
      </w:r>
      <w:proofErr w:type="spellStart"/>
      <w:r>
        <w:t>chaque</w:t>
      </w:r>
      <w:proofErr w:type="spellEnd"/>
      <w:r>
        <w:t xml:space="preserve"> des </w:t>
      </w:r>
      <w:proofErr w:type="spellStart"/>
      <w:r>
        <w:t>honoraires</w:t>
      </w:r>
      <w:proofErr w:type="spellEnd"/>
      <w:r>
        <w:t xml:space="preserve"> </w:t>
      </w:r>
      <w:proofErr w:type="spellStart"/>
      <w:r>
        <w:t>supplémentaires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convenu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début des travaux et </w:t>
      </w:r>
      <w:proofErr w:type="spellStart"/>
      <w:r>
        <w:t>n’est</w:t>
      </w:r>
      <w:proofErr w:type="spellEnd"/>
      <w:r>
        <w:t xml:space="preserve"> pas </w:t>
      </w:r>
      <w:proofErr w:type="spellStart"/>
      <w:r>
        <w:t>déterminé</w:t>
      </w:r>
      <w:proofErr w:type="spellEnd"/>
      <w:r>
        <w:t xml:space="preserve"> </w:t>
      </w:r>
      <w:proofErr w:type="spellStart"/>
      <w:r>
        <w:t>selon</w:t>
      </w:r>
      <w:proofErr w:type="spellEnd"/>
      <w:r>
        <w:t xml:space="preserve"> un </w:t>
      </w:r>
      <w:proofErr w:type="spellStart"/>
      <w:r>
        <w:t>tarif</w:t>
      </w:r>
      <w:proofErr w:type="spellEnd"/>
      <w:r>
        <w:t xml:space="preserve"> </w:t>
      </w:r>
      <w:proofErr w:type="spellStart"/>
      <w:r>
        <w:t>horaire</w:t>
      </w:r>
      <w:proofErr w:type="spellEnd"/>
      <w:r>
        <w:t xml:space="preserve">. Le </w:t>
      </w:r>
      <w:proofErr w:type="spellStart"/>
      <w:r>
        <w:t>montant</w:t>
      </w:r>
      <w:proofErr w:type="spellEnd"/>
      <w:r>
        <w:t xml:space="preserve"> maximal des </w:t>
      </w:r>
      <w:proofErr w:type="spellStart"/>
      <w:r>
        <w:t>honoraires</w:t>
      </w:r>
      <w:proofErr w:type="spellEnd"/>
      <w:r>
        <w:t xml:space="preserve"> que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toucher </w:t>
      </w:r>
      <w:proofErr w:type="spellStart"/>
      <w:r>
        <w:t>annuellement</w:t>
      </w:r>
      <w:proofErr w:type="spellEnd"/>
      <w:r>
        <w:t xml:space="preserve"> (à </w:t>
      </w:r>
      <w:proofErr w:type="spellStart"/>
      <w:r>
        <w:t>l’exception</w:t>
      </w:r>
      <w:proofErr w:type="spellEnd"/>
      <w:r>
        <w:t xml:space="preserve"> du </w:t>
      </w:r>
      <w:proofErr w:type="spellStart"/>
      <w:r>
        <w:t>président</w:t>
      </w:r>
      <w:proofErr w:type="spellEnd"/>
      <w:r>
        <w:t xml:space="preserve">) </w:t>
      </w:r>
      <w:proofErr w:type="spellStart"/>
      <w:r>
        <w:t>est</w:t>
      </w:r>
      <w:proofErr w:type="spellEnd"/>
      <w:r>
        <w:t xml:space="preserve"> de 1 000 $.  </w:t>
      </w:r>
      <w:proofErr w:type="spellStart"/>
      <w:r>
        <w:t>Ces</w:t>
      </w:r>
      <w:proofErr w:type="spellEnd"/>
      <w:r>
        <w:t xml:space="preserve"> </w:t>
      </w:r>
      <w:proofErr w:type="spellStart"/>
      <w:r>
        <w:t>honoraires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imposables</w:t>
      </w:r>
      <w:proofErr w:type="spellEnd"/>
      <w:r>
        <w:t>.</w:t>
      </w:r>
    </w:p>
    <w:p w14:paraId="1EAA08AD" w14:textId="77777777" w:rsidR="000239AD" w:rsidRDefault="00000000">
      <w:pPr>
        <w:shd w:val="clear" w:color="auto" w:fill="FFFFFF"/>
        <w:spacing w:line="259" w:lineRule="auto"/>
      </w:pPr>
      <w:r>
        <w:t xml:space="preserve">Le </w:t>
      </w:r>
      <w:proofErr w:type="spellStart"/>
      <w:r>
        <w:t>président</w:t>
      </w:r>
      <w:proofErr w:type="spellEnd"/>
      <w:r>
        <w:t xml:space="preserve">, qui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du Groupe de travail sur les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mobilisation</w:t>
      </w:r>
      <w:proofErr w:type="spellEnd"/>
      <w:r>
        <w:t xml:space="preserve"> du grand public, de </w:t>
      </w:r>
      <w:proofErr w:type="spellStart"/>
      <w:r>
        <w:t>l’équipe</w:t>
      </w:r>
      <w:proofErr w:type="spellEnd"/>
      <w:r>
        <w:t xml:space="preserve"> des </w:t>
      </w:r>
      <w:proofErr w:type="spellStart"/>
      <w:r>
        <w:t>responsables</w:t>
      </w:r>
      <w:proofErr w:type="spellEnd"/>
      <w:r>
        <w:t xml:space="preserve"> et qui rend </w:t>
      </w:r>
      <w:proofErr w:type="spellStart"/>
      <w:r>
        <w:t>compte</w:t>
      </w:r>
      <w:proofErr w:type="spellEnd"/>
      <w:r>
        <w:t xml:space="preserve"> - et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- à </w:t>
      </w:r>
      <w:proofErr w:type="spellStart"/>
      <w:r>
        <w:t>l'équipe</w:t>
      </w:r>
      <w:proofErr w:type="spellEnd"/>
      <w:r>
        <w:t xml:space="preserve"> de direction du RRDS Canada, </w:t>
      </w:r>
      <w:proofErr w:type="spellStart"/>
      <w:r>
        <w:t>touche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rémunération</w:t>
      </w:r>
      <w:proofErr w:type="spellEnd"/>
      <w:r>
        <w:t xml:space="preserve"> supérieure à </w:t>
      </w:r>
      <w:proofErr w:type="spellStart"/>
      <w:r>
        <w:t>celle</w:t>
      </w:r>
      <w:proofErr w:type="spellEnd"/>
      <w:r>
        <w:t xml:space="preserve"> des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du CCP;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rémunération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déterminée</w:t>
      </w:r>
      <w:proofErr w:type="spellEnd"/>
      <w:r>
        <w:t xml:space="preserve"> par la direction du RRDS Canada. </w:t>
      </w:r>
    </w:p>
    <w:p w14:paraId="7C1B8ADE" w14:textId="77777777" w:rsidR="000239AD" w:rsidRDefault="00000000">
      <w:pPr>
        <w:pStyle w:val="Heading1"/>
        <w:spacing w:before="200"/>
      </w:pPr>
      <w:bookmarkStart w:id="15" w:name="_heading=h.dpq7pwyjixby" w:colFirst="0" w:colLast="0"/>
      <w:bookmarkEnd w:id="15"/>
      <w:r>
        <w:t xml:space="preserve">Exigences et </w:t>
      </w:r>
      <w:proofErr w:type="spellStart"/>
      <w:r>
        <w:t>attentes</w:t>
      </w:r>
      <w:proofErr w:type="spellEnd"/>
      <w:r>
        <w:t xml:space="preserve"> </w:t>
      </w:r>
      <w:proofErr w:type="spellStart"/>
      <w:r>
        <w:t>envers</w:t>
      </w:r>
      <w:proofErr w:type="spellEnd"/>
      <w:r>
        <w:t xml:space="preserve"> les </w:t>
      </w:r>
      <w:proofErr w:type="spellStart"/>
      <w:r>
        <w:t>membres</w:t>
      </w:r>
      <w:proofErr w:type="spellEnd"/>
    </w:p>
    <w:p w14:paraId="47AB656D" w14:textId="77777777" w:rsidR="000239AD" w:rsidRDefault="00000000">
      <w:pPr>
        <w:shd w:val="clear" w:color="auto" w:fill="FFFFFF"/>
        <w:spacing w:line="259" w:lineRule="auto"/>
      </w:pPr>
      <w:r>
        <w:t xml:space="preserve">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informés</w:t>
      </w:r>
      <w:proofErr w:type="spellEnd"/>
      <w:r>
        <w:t xml:space="preserve"> des principes et </w:t>
      </w:r>
      <w:proofErr w:type="spellStart"/>
      <w:r>
        <w:t>procédures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matière de </w:t>
      </w:r>
      <w:proofErr w:type="spellStart"/>
      <w:r>
        <w:t>conflit</w:t>
      </w:r>
      <w:proofErr w:type="spellEnd"/>
      <w:r>
        <w:t xml:space="preserve"> </w:t>
      </w:r>
      <w:proofErr w:type="spellStart"/>
      <w:r>
        <w:t>d’intérêts</w:t>
      </w:r>
      <w:proofErr w:type="spellEnd"/>
      <w:r>
        <w:t xml:space="preserve"> et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invités</w:t>
      </w:r>
      <w:proofErr w:type="spellEnd"/>
      <w:r>
        <w:t xml:space="preserve"> à </w:t>
      </w:r>
      <w:proofErr w:type="spellStart"/>
      <w:r>
        <w:t>déclarer</w:t>
      </w:r>
      <w:proofErr w:type="spellEnd"/>
      <w:r>
        <w:t xml:space="preserve"> </w:t>
      </w:r>
      <w:proofErr w:type="spellStart"/>
      <w:r>
        <w:t>toute</w:t>
      </w:r>
      <w:proofErr w:type="spellEnd"/>
      <w:r>
        <w:t xml:space="preserve"> situation de </w:t>
      </w:r>
      <w:proofErr w:type="spellStart"/>
      <w:r>
        <w:t>conflit</w:t>
      </w:r>
      <w:proofErr w:type="spellEnd"/>
      <w:r>
        <w:t xml:space="preserve"> </w:t>
      </w:r>
      <w:proofErr w:type="spellStart"/>
      <w:r>
        <w:t>d’intérêts</w:t>
      </w:r>
      <w:proofErr w:type="spellEnd"/>
      <w:r>
        <w:t xml:space="preserve"> à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réunion</w:t>
      </w:r>
      <w:proofErr w:type="spellEnd"/>
      <w:r>
        <w:t xml:space="preserve">.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informés</w:t>
      </w:r>
      <w:proofErr w:type="spellEnd"/>
      <w:r>
        <w:t xml:space="preserve"> des exigences </w:t>
      </w:r>
      <w:proofErr w:type="spellStart"/>
      <w:r>
        <w:t>en</w:t>
      </w:r>
      <w:proofErr w:type="spellEnd"/>
      <w:r>
        <w:t xml:space="preserve"> matière de </w:t>
      </w:r>
      <w:proofErr w:type="spellStart"/>
      <w:r>
        <w:t>confidentialité</w:t>
      </w:r>
      <w:proofErr w:type="spellEnd"/>
      <w:r>
        <w:t xml:space="preserve"> et </w:t>
      </w:r>
      <w:proofErr w:type="spellStart"/>
      <w:r>
        <w:t>doivent</w:t>
      </w:r>
      <w:proofErr w:type="spellEnd"/>
      <w:r>
        <w:t xml:space="preserve"> signer </w:t>
      </w:r>
      <w:proofErr w:type="spellStart"/>
      <w:r>
        <w:t>une</w:t>
      </w:r>
      <w:proofErr w:type="spellEnd"/>
      <w:r>
        <w:t xml:space="preserve"> entente de non-divulgation. De plus, le RRDS Canada </w:t>
      </w:r>
      <w:proofErr w:type="spellStart"/>
      <w:r>
        <w:t>s’attend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que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participent</w:t>
      </w:r>
      <w:proofErr w:type="spellEnd"/>
      <w:r>
        <w:t xml:space="preserve"> à au </w:t>
      </w:r>
      <w:proofErr w:type="spellStart"/>
      <w:r>
        <w:t>moins</w:t>
      </w:r>
      <w:proofErr w:type="spellEnd"/>
      <w:r>
        <w:t xml:space="preserve"> 50 pour cent des </w:t>
      </w:r>
      <w:proofErr w:type="spellStart"/>
      <w:r>
        <w:t>réunions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 de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mandat</w:t>
      </w:r>
      <w:proofErr w:type="spellEnd"/>
      <w:r>
        <w:t xml:space="preserve">. </w:t>
      </w:r>
    </w:p>
    <w:p w14:paraId="155EED54" w14:textId="77777777" w:rsidR="000239AD" w:rsidRDefault="00000000">
      <w:pPr>
        <w:pStyle w:val="Heading1"/>
        <w:spacing w:before="200"/>
      </w:pPr>
      <w:bookmarkStart w:id="16" w:name="_heading=h.levrhgc2eys" w:colFirst="0" w:colLast="0"/>
      <w:bookmarkEnd w:id="16"/>
      <w:r>
        <w:lastRenderedPageBreak/>
        <w:t xml:space="preserve">Congés et </w:t>
      </w:r>
      <w:proofErr w:type="spellStart"/>
      <w:r>
        <w:t>révocation</w:t>
      </w:r>
      <w:proofErr w:type="spellEnd"/>
      <w:r>
        <w:t xml:space="preserve"> de </w:t>
      </w:r>
      <w:proofErr w:type="spellStart"/>
      <w:r>
        <w:t>mandat</w:t>
      </w:r>
      <w:proofErr w:type="spellEnd"/>
    </w:p>
    <w:p w14:paraId="75C3641D" w14:textId="77777777" w:rsidR="000239AD" w:rsidRDefault="00000000">
      <w:pPr>
        <w:shd w:val="clear" w:color="auto" w:fill="FFFFFF"/>
        <w:spacing w:line="259" w:lineRule="auto"/>
      </w:pPr>
      <w:r>
        <w:t xml:space="preserve">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demander un congé </w:t>
      </w:r>
      <w:proofErr w:type="spellStart"/>
      <w:r>
        <w:t>d’une</w:t>
      </w:r>
      <w:proofErr w:type="spellEnd"/>
      <w:r>
        <w:t xml:space="preserve"> durée </w:t>
      </w:r>
      <w:proofErr w:type="spellStart"/>
      <w:r>
        <w:t>maximale</w:t>
      </w:r>
      <w:proofErr w:type="spellEnd"/>
      <w:r>
        <w:t xml:space="preserve"> de six </w:t>
      </w:r>
      <w:proofErr w:type="spellStart"/>
      <w:r>
        <w:t>mois</w:t>
      </w:r>
      <w:proofErr w:type="spellEnd"/>
      <w:r>
        <w:t xml:space="preserve">. Le RRDS Canada </w:t>
      </w:r>
      <w:proofErr w:type="spellStart"/>
      <w:r>
        <w:t>s’attend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que les </w:t>
      </w:r>
      <w:proofErr w:type="spellStart"/>
      <w:r>
        <w:t>membres</w:t>
      </w:r>
      <w:proofErr w:type="spellEnd"/>
      <w:r>
        <w:t xml:space="preserve"> qui ne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participer</w:t>
      </w:r>
      <w:proofErr w:type="spellEnd"/>
      <w:r>
        <w:t xml:space="preserve"> aux </w:t>
      </w:r>
      <w:proofErr w:type="spellStart"/>
      <w:r>
        <w:t>activités</w:t>
      </w:r>
      <w:proofErr w:type="spellEnd"/>
      <w:r>
        <w:t xml:space="preserve"> du CCP pendant plus de six </w:t>
      </w:r>
      <w:proofErr w:type="spellStart"/>
      <w:r>
        <w:t>mois</w:t>
      </w:r>
      <w:proofErr w:type="spellEnd"/>
      <w:r>
        <w:t xml:space="preserve"> </w:t>
      </w:r>
      <w:proofErr w:type="spellStart"/>
      <w:r>
        <w:t>remettent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démission</w:t>
      </w:r>
      <w:proofErr w:type="spellEnd"/>
      <w:r>
        <w:t xml:space="preserve">. </w:t>
      </w:r>
      <w:proofErr w:type="spellStart"/>
      <w:r>
        <w:t>Ils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soumettre</w:t>
      </w:r>
      <w:proofErr w:type="spellEnd"/>
      <w:r>
        <w:t xml:space="preserve"> de nouveau </w:t>
      </w:r>
      <w:proofErr w:type="spellStart"/>
      <w:r>
        <w:t>leur</w:t>
      </w:r>
      <w:proofErr w:type="spellEnd"/>
      <w:r>
        <w:t xml:space="preserve"> candidature </w:t>
      </w:r>
      <w:proofErr w:type="spellStart"/>
      <w:r>
        <w:t>lorsqu’ils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mesure</w:t>
      </w:r>
      <w:proofErr w:type="spellEnd"/>
      <w:r>
        <w:t xml:space="preserve"> de prendre part aux </w:t>
      </w:r>
      <w:proofErr w:type="spellStart"/>
      <w:r>
        <w:t>activités</w:t>
      </w:r>
      <w:proofErr w:type="spellEnd"/>
      <w:r>
        <w:t>.</w:t>
      </w:r>
    </w:p>
    <w:p w14:paraId="63E49A01" w14:textId="77777777" w:rsidR="000239AD" w:rsidRDefault="00000000">
      <w:pPr>
        <w:pStyle w:val="Heading1"/>
        <w:spacing w:before="200"/>
      </w:pPr>
      <w:bookmarkStart w:id="17" w:name="_heading=h.hejnzocpv298" w:colFirst="0" w:colLast="0"/>
      <w:bookmarkEnd w:id="17"/>
      <w:proofErr w:type="spellStart"/>
      <w:r>
        <w:t>Évaluation</w:t>
      </w:r>
      <w:proofErr w:type="spellEnd"/>
    </w:p>
    <w:p w14:paraId="53F500BD" w14:textId="77777777" w:rsidR="000239AD" w:rsidRDefault="00000000">
      <w:pPr>
        <w:shd w:val="clear" w:color="auto" w:fill="FFFFFF"/>
        <w:spacing w:line="259" w:lineRule="auto"/>
      </w:pPr>
      <w:r>
        <w:t xml:space="preserve">Le CCP </w:t>
      </w:r>
      <w:proofErr w:type="spellStart"/>
      <w:r>
        <w:t>est</w:t>
      </w:r>
      <w:proofErr w:type="spellEnd"/>
      <w:r>
        <w:t xml:space="preserve"> </w:t>
      </w:r>
      <w:proofErr w:type="spellStart"/>
      <w:r>
        <w:t>évalué</w:t>
      </w:r>
      <w:proofErr w:type="spellEnd"/>
      <w:r>
        <w:t xml:space="preserve"> </w:t>
      </w:r>
      <w:proofErr w:type="spellStart"/>
      <w:r>
        <w:t>annuellement</w:t>
      </w:r>
      <w:proofErr w:type="spellEnd"/>
      <w:r>
        <w:t xml:space="preserve"> dans le cadre d’un processus qui </w:t>
      </w:r>
      <w:proofErr w:type="spellStart"/>
      <w:r>
        <w:t>comprend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autoévaluation</w:t>
      </w:r>
      <w:proofErr w:type="spellEnd"/>
      <w:r>
        <w:t xml:space="preserve"> à </w:t>
      </w:r>
      <w:proofErr w:type="spellStart"/>
      <w:r>
        <w:t>laquelle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</w:t>
      </w:r>
      <w:proofErr w:type="spellStart"/>
      <w:r>
        <w:t>participer</w:t>
      </w:r>
      <w:proofErr w:type="spellEnd"/>
      <w:r>
        <w:t xml:space="preserve">. Le CCP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à </w:t>
      </w:r>
      <w:proofErr w:type="spellStart"/>
      <w:r>
        <w:t>l’évaluation</w:t>
      </w:r>
      <w:proofErr w:type="spellEnd"/>
      <w:r>
        <w:t xml:space="preserve"> du RRDS Canada.</w:t>
      </w:r>
    </w:p>
    <w:p w14:paraId="792A2D78" w14:textId="77777777" w:rsidR="000239AD" w:rsidRDefault="00000000">
      <w:pPr>
        <w:pStyle w:val="Heading1"/>
        <w:spacing w:before="200"/>
      </w:pPr>
      <w:bookmarkStart w:id="18" w:name="_heading=h.ivjl1nwclcc" w:colFirst="0" w:colLast="0"/>
      <w:bookmarkEnd w:id="18"/>
      <w:r>
        <w:t xml:space="preserve">Modifications du </w:t>
      </w:r>
      <w:proofErr w:type="spellStart"/>
      <w:r>
        <w:t>mandat</w:t>
      </w:r>
      <w:proofErr w:type="spellEnd"/>
    </w:p>
    <w:p w14:paraId="621F5A7D" w14:textId="77777777" w:rsidR="000239AD" w:rsidRDefault="00000000">
      <w:pPr>
        <w:spacing w:line="240" w:lineRule="auto"/>
      </w:pPr>
      <w:r>
        <w:t xml:space="preserve">Le CCP </w:t>
      </w:r>
      <w:proofErr w:type="spellStart"/>
      <w:r>
        <w:t>révisera</w:t>
      </w:r>
      <w:proofErr w:type="spellEnd"/>
      <w:r>
        <w:t xml:space="preserve"> son </w:t>
      </w:r>
      <w:proofErr w:type="spellStart"/>
      <w:r>
        <w:t>mandat</w:t>
      </w:r>
      <w:proofErr w:type="spellEnd"/>
      <w:r>
        <w:t xml:space="preserve"> au </w:t>
      </w:r>
      <w:proofErr w:type="spellStart"/>
      <w:r>
        <w:t>moins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les deux </w:t>
      </w:r>
      <w:proofErr w:type="spellStart"/>
      <w:r>
        <w:t>ans</w:t>
      </w:r>
      <w:proofErr w:type="spellEnd"/>
      <w:r>
        <w:t xml:space="preserve"> et </w:t>
      </w:r>
      <w:proofErr w:type="spellStart"/>
      <w:r>
        <w:t>pourra</w:t>
      </w:r>
      <w:proofErr w:type="spellEnd"/>
      <w:r>
        <w:t xml:space="preserve"> </w:t>
      </w:r>
      <w:proofErr w:type="spellStart"/>
      <w:r>
        <w:t>recommander</w:t>
      </w:r>
      <w:proofErr w:type="spellEnd"/>
      <w:r>
        <w:t xml:space="preserve"> des </w:t>
      </w:r>
      <w:proofErr w:type="spellStart"/>
      <w:r>
        <w:t>changements</w:t>
      </w:r>
      <w:proofErr w:type="spellEnd"/>
      <w:r>
        <w:t xml:space="preserve"> </w:t>
      </w:r>
      <w:proofErr w:type="spellStart"/>
      <w:r>
        <w:t>particuliers</w:t>
      </w:r>
      <w:proofErr w:type="spellEnd"/>
      <w:r>
        <w:t xml:space="preserve"> à la direction du RRDS Canada. </w:t>
      </w:r>
    </w:p>
    <w:sectPr w:rsidR="000239AD">
      <w:footerReference w:type="even" r:id="rId8"/>
      <w:footerReference w:type="default" r:id="rId9"/>
      <w:footerReference w:type="first" r:id="rId10"/>
      <w:pgSz w:w="12240" w:h="15840"/>
      <w:pgMar w:top="1440" w:right="1080" w:bottom="1440" w:left="1080" w:header="0" w:footer="96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6D03F" w14:textId="77777777" w:rsidR="007E559F" w:rsidRDefault="007E559F">
      <w:pPr>
        <w:spacing w:after="0" w:line="240" w:lineRule="auto"/>
      </w:pPr>
      <w:r>
        <w:separator/>
      </w:r>
    </w:p>
  </w:endnote>
  <w:endnote w:type="continuationSeparator" w:id="0">
    <w:p w14:paraId="7D260130" w14:textId="77777777" w:rsidR="007E559F" w:rsidRDefault="007E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AD9C825-EC52-40F2-BE71-4478A01552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F9E6309-EEB5-44D9-A07A-57C3E4E1460C}"/>
    <w:embedBold r:id="rId3" w:fontKey="{E4909EB5-C5EE-4019-880A-DBB4AB3AD4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EBD7AA0-9667-4050-9041-2F1B74DB27DA}"/>
    <w:embedBold r:id="rId5" w:fontKey="{12C51D51-5829-4414-A84C-B1FAAC0E02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embedRegular r:id="rId6" w:fontKey="{CB7472BE-FE2E-4422-A873-D7845D7894F5}"/>
  </w:font>
  <w:font w:name="Cambria">
    <w:panose1 w:val="02040503050406030204"/>
    <w:charset w:val="00"/>
    <w:family w:val="roman"/>
    <w:notTrueType/>
    <w:pitch w:val="default"/>
    <w:embedRegular r:id="rId7" w:fontKey="{8ECC0B70-190F-4CBE-9F90-3F739D046222}"/>
  </w:font>
  <w:font w:name="Franklin Gothic Book">
    <w:panose1 w:val="00000000000000000000"/>
    <w:charset w:val="00"/>
    <w:family w:val="roman"/>
    <w:notTrueType/>
    <w:pitch w:val="default"/>
    <w:embedBold r:id="rId8" w:fontKey="{1659333B-1E38-4AA6-B542-93B5BB1872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CA30BFE-277E-443F-BD4C-C773E6EEE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9AF9B" w14:textId="77777777" w:rsidR="000239AD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4DE2A2E0" w14:textId="77777777" w:rsidR="000239AD" w:rsidRDefault="000239AD">
    <w:pPr>
      <w:ind w:right="360" w:firstLine="360"/>
    </w:pPr>
  </w:p>
  <w:p w14:paraId="0A8F55DA" w14:textId="77777777" w:rsidR="000239AD" w:rsidRDefault="000239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53C9" w14:textId="77777777" w:rsidR="000239AD" w:rsidRDefault="00000000">
    <w:pPr>
      <w:ind w:right="360" w:firstLine="360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AF55AA" wp14:editId="41763DE3">
          <wp:simplePos x="0" y="0"/>
          <wp:positionH relativeFrom="column">
            <wp:posOffset>-98059</wp:posOffset>
          </wp:positionH>
          <wp:positionV relativeFrom="paragraph">
            <wp:posOffset>58420</wp:posOffset>
          </wp:positionV>
          <wp:extent cx="3164840" cy="822960"/>
          <wp:effectExtent l="0" t="0" r="0" b="0"/>
          <wp:wrapSquare wrapText="bothSides" distT="0" distB="0" distL="114300" distR="114300"/>
          <wp:docPr id="1903986547" name="image2.png" descr="HDRN Canad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DRN Canada Logo"/>
                  <pic:cNvPicPr preferRelativeResize="0"/>
                </pic:nvPicPr>
                <pic:blipFill>
                  <a:blip r:embed="rId1"/>
                  <a:srcRect l="5505" r="3236"/>
                  <a:stretch>
                    <a:fillRect/>
                  </a:stretch>
                </pic:blipFill>
                <pic:spPr>
                  <a:xfrm>
                    <a:off x="0" y="0"/>
                    <a:ext cx="3164840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8F1AB0" w14:textId="77777777" w:rsidR="000239A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F52BD">
      <w:rPr>
        <w:noProof/>
      </w:rPr>
      <w:t>2</w:t>
    </w:r>
    <w:r>
      <w:fldChar w:fldCharType="end"/>
    </w:r>
  </w:p>
  <w:p w14:paraId="0DFFB585" w14:textId="77777777" w:rsidR="000239AD" w:rsidRDefault="000239A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1FCC7" w14:textId="77777777" w:rsidR="000239AD" w:rsidRDefault="00000000"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0311337" wp14:editId="25BB1872">
              <wp:simplePos x="0" y="0"/>
              <wp:positionH relativeFrom="column">
                <wp:posOffset>-2108199</wp:posOffset>
              </wp:positionH>
              <wp:positionV relativeFrom="paragraph">
                <wp:posOffset>-342899</wp:posOffset>
              </wp:positionV>
              <wp:extent cx="9334500" cy="3385185"/>
              <wp:effectExtent l="0" t="0" r="0" b="0"/>
              <wp:wrapNone/>
              <wp:docPr id="1903986546" name="Group 1903986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34500" cy="3385185"/>
                        <a:chOff x="678750" y="2087400"/>
                        <a:chExt cx="9334500" cy="3385200"/>
                      </a:xfrm>
                    </wpg:grpSpPr>
                    <wpg:grpSp>
                      <wpg:cNvPr id="740604108" name="Group 740604108"/>
                      <wpg:cNvGrpSpPr/>
                      <wpg:grpSpPr>
                        <a:xfrm>
                          <a:off x="678750" y="2087408"/>
                          <a:ext cx="9334500" cy="3385185"/>
                          <a:chOff x="678750" y="2087400"/>
                          <a:chExt cx="9334500" cy="3385200"/>
                        </a:xfrm>
                      </wpg:grpSpPr>
                      <wps:wsp>
                        <wps:cNvPr id="553629204" name="Rectangle 553629204"/>
                        <wps:cNvSpPr/>
                        <wps:spPr>
                          <a:xfrm>
                            <a:off x="678750" y="2087400"/>
                            <a:ext cx="9334500" cy="3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37D4F0" w14:textId="77777777" w:rsidR="000239AD" w:rsidRDefault="000239A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50927531" name="Group 2050927531"/>
                        <wpg:cNvGrpSpPr/>
                        <wpg:grpSpPr>
                          <a:xfrm>
                            <a:off x="678750" y="2087408"/>
                            <a:ext cx="9334500" cy="3385185"/>
                            <a:chOff x="678750" y="2087400"/>
                            <a:chExt cx="9334500" cy="3385200"/>
                          </a:xfrm>
                        </wpg:grpSpPr>
                        <wps:wsp>
                          <wps:cNvPr id="1165296912" name="Rectangle 1165296912"/>
                          <wps:cNvSpPr/>
                          <wps:spPr>
                            <a:xfrm>
                              <a:off x="678750" y="2087400"/>
                              <a:ext cx="9334500" cy="338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964ECA" w14:textId="77777777" w:rsidR="000239AD" w:rsidRDefault="000239A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00225087" name="Group 1100225087"/>
                          <wpg:cNvGrpSpPr/>
                          <wpg:grpSpPr>
                            <a:xfrm rot="10800000">
                              <a:off x="678750" y="2087408"/>
                              <a:ext cx="9334500" cy="3385185"/>
                              <a:chOff x="-7144" y="-7144"/>
                              <a:chExt cx="6005513" cy="1924050"/>
                            </a:xfrm>
                          </wpg:grpSpPr>
                          <wps:wsp>
                            <wps:cNvPr id="78252879" name="Rectangle 78252879"/>
                            <wps:cNvSpPr/>
                            <wps:spPr>
                              <a:xfrm>
                                <a:off x="-7144" y="-7144"/>
                                <a:ext cx="6005500" cy="192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F2865B" w14:textId="77777777" w:rsidR="000239AD" w:rsidRDefault="000239A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6224503" name="Freeform: Shape 1546224503"/>
                            <wps:cNvSpPr/>
                            <wps:spPr>
                              <a:xfrm>
                                <a:off x="2121694" y="-7144"/>
                                <a:ext cx="3876675" cy="1762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6675" h="1762125" extrusionOk="0">
                                    <a:moveTo>
                                      <a:pt x="3869531" y="1359694"/>
                                    </a:moveTo>
                                    <a:cubicBezTo>
                                      <a:pt x="3869531" y="1359694"/>
                                      <a:pt x="3379946" y="1834039"/>
                                      <a:pt x="2359819" y="1744504"/>
                                    </a:cubicBezTo>
                                    <a:cubicBezTo>
                                      <a:pt x="1339691" y="1654969"/>
                                      <a:pt x="936784" y="1180624"/>
                                      <a:pt x="7144" y="1287304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3869531" y="7144"/>
                                    </a:lnTo>
                                    <a:lnTo>
                                      <a:pt x="3869531" y="1359694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00404A"/>
                                  </a:gs>
                                  <a:gs pos="50000">
                                    <a:srgbClr val="005D6B"/>
                                  </a:gs>
                                  <a:gs pos="100000">
                                    <a:srgbClr val="007081"/>
                                  </a:gs>
                                </a:gsLst>
                                <a:lin ang="81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8BD1E1" w14:textId="77777777" w:rsidR="000239AD" w:rsidRDefault="000239A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4487726" name="Freeform: Shape 714487726"/>
                            <wps:cNvSpPr/>
                            <wps:spPr>
                              <a:xfrm>
                                <a:off x="-7144" y="-7144"/>
                                <a:ext cx="6000750" cy="1924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00750" h="1924050" extrusionOk="0">
                                    <a:moveTo>
                                      <a:pt x="7144" y="1699736"/>
                                    </a:moveTo>
                                    <a:cubicBezTo>
                                      <a:pt x="7144" y="1699736"/>
                                      <a:pt x="1410176" y="2317909"/>
                                      <a:pt x="2934176" y="1484471"/>
                                    </a:cubicBezTo>
                                    <a:cubicBezTo>
                                      <a:pt x="4459129" y="651986"/>
                                      <a:pt x="5998369" y="893921"/>
                                      <a:pt x="5998369" y="893921"/>
                                    </a:cubicBezTo>
                                    <a:lnTo>
                                      <a:pt x="5998369" y="7144"/>
                                    </a:lnTo>
                                    <a:lnTo>
                                      <a:pt x="7144" y="7144"/>
                                    </a:lnTo>
                                    <a:lnTo>
                                      <a:pt x="7144" y="1699736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092442"/>
                                  </a:gs>
                                  <a:gs pos="50000">
                                    <a:srgbClr val="0D3460"/>
                                  </a:gs>
                                  <a:gs pos="100000">
                                    <a:srgbClr val="103F73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624629" w14:textId="77777777" w:rsidR="000239AD" w:rsidRDefault="000239A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156466" name="Freeform: Shape 102156466"/>
                            <wps:cNvSpPr/>
                            <wps:spPr>
                              <a:xfrm>
                                <a:off x="-7144" y="-7144"/>
                                <a:ext cx="6000750" cy="904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00750" h="904875" extrusionOk="0">
                                    <a:moveTo>
                                      <a:pt x="7144" y="7144"/>
                                    </a:moveTo>
                                    <a:lnTo>
                                      <a:pt x="7144" y="613886"/>
                                    </a:lnTo>
                                    <a:cubicBezTo>
                                      <a:pt x="647224" y="1034891"/>
                                      <a:pt x="2136934" y="964406"/>
                                      <a:pt x="3546634" y="574834"/>
                                    </a:cubicBezTo>
                                    <a:cubicBezTo>
                                      <a:pt x="4882039" y="205264"/>
                                      <a:pt x="5998369" y="893921"/>
                                      <a:pt x="5998369" y="893921"/>
                                    </a:cubicBezTo>
                                    <a:lnTo>
                                      <a:pt x="5998369" y="7144"/>
                                    </a:lnTo>
                                    <a:lnTo>
                                      <a:pt x="7144" y="7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74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0749B2" w14:textId="77777777" w:rsidR="000239AD" w:rsidRDefault="000239A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3245638" name="Freeform: Shape 1303245638"/>
                            <wps:cNvSpPr/>
                            <wps:spPr>
                              <a:xfrm>
                                <a:off x="3176111" y="924401"/>
                                <a:ext cx="2819400" cy="828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19400" h="828675" extrusionOk="0">
                                    <a:moveTo>
                                      <a:pt x="7144" y="481489"/>
                                    </a:moveTo>
                                    <a:cubicBezTo>
                                      <a:pt x="380524" y="602456"/>
                                      <a:pt x="751999" y="764381"/>
                                      <a:pt x="1305401" y="812959"/>
                                    </a:cubicBezTo>
                                    <a:cubicBezTo>
                                      <a:pt x="2325529" y="902494"/>
                                      <a:pt x="2815114" y="428149"/>
                                      <a:pt x="2815114" y="428149"/>
                                    </a:cubicBezTo>
                                    <a:lnTo>
                                      <a:pt x="2815114" y="7144"/>
                                    </a:lnTo>
                                    <a:cubicBezTo>
                                      <a:pt x="2332196" y="236696"/>
                                      <a:pt x="1376839" y="568166"/>
                                      <a:pt x="7144" y="4814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A7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50D8CE" w14:textId="77777777" w:rsidR="000239AD" w:rsidRDefault="000239A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0311337" id="Group 1903986546" o:spid="_x0000_s1026" style="position:absolute;margin-left:-166pt;margin-top:-27pt;width:735pt;height:266.55pt;z-index:-251657216;mso-wrap-distance-left:0;mso-wrap-distance-right:0" coordorigin="6787,20874" coordsize="93345,3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">
              <v:group id="Group 740604108" o:spid="_x0000_s1027" style="position:absolute;left:6787;top:20874;width:93345;height:33851" coordorigin="6787,20874" coordsize="93345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">
                <v:rect id="Rectangle 553629204" o:spid="_x0000_s1028" style="position:absolute;left:6787;top:20874;width:93345;height:33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F37D4F0" w14:textId="77777777" w:rsidR="000239AD" w:rsidRDefault="000239A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2050927531" o:spid="_x0000_s1029" style="position:absolute;left:6787;top:20874;width:93345;height:33851" coordorigin="6787,20874" coordsize="93345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">
                  <v:rect id="Rectangle 1165296912" o:spid="_x0000_s1030" style="position:absolute;left:6787;top:20874;width:93345;height:33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2964ECA" w14:textId="77777777" w:rsidR="000239AD" w:rsidRDefault="000239A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100225087" o:spid="_x0000_s1031" style="position:absolute;left:6787;top:20874;width:93345;height:33851;rotation:180" coordorigin="-71,-71" coordsize="6005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">
                    <v:rect id="Rectangle 78252879" o:spid="_x0000_s1032" style="position:absolute;left:-71;top:-71;width:60054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73F2865B" w14:textId="77777777" w:rsidR="000239AD" w:rsidRDefault="000239A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1546224503" o:spid="_x0000_s1033" style="position:absolute;left:21216;top:-71;width:38767;height:17620;visibility:visible;mso-wrap-style:square;v-text-anchor:middle" coordsize="3876675,176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" adj="-11796480,,5400" path="m3869531,1359694v,,-489585,474345,-1509712,384810c1339691,1654969,936784,1180624,7144,1287304l7144,7144r3862387,l3869531,1359694xe" fillcolor="#00404a" stroked="f">
                      <v:fill color2="#007081" angle="315" colors="0 #00404a;.5 #005d6b;1 #007081" focus="100%" type="gradient">
                        <o:fill v:ext="view" type="gradientUnscaled"/>
                      </v:fill>
                      <v:stroke joinstyle="miter"/>
                      <v:formulas/>
                      <v:path arrowok="t" o:extrusionok="f" o:connecttype="custom" textboxrect="0,0,3876675,1762125"/>
                      <v:textbox inset="2.53958mm,2.53958mm,2.53958mm,2.53958mm">
                        <w:txbxContent>
                          <w:p w14:paraId="778BD1E1" w14:textId="77777777" w:rsidR="000239AD" w:rsidRDefault="000239A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Freeform: Shape 714487726" o:spid="_x0000_s1034" style="position:absolute;left:-71;top:-71;width:60007;height:19240;visibility:visible;mso-wrap-style:square;v-text-anchor:middle" coordsize="6000750,192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" adj="-11796480,,5400" path="m7144,1699736v,,1403032,618173,2927032,-215265c4459129,651986,5998369,893921,5998369,893921r,-886777l7144,7144r,1692592xe" fillcolor="#092442" stroked="f">
                      <v:fill color2="#103f73" angle="180" colors="0 #092442;.5 #0d3460;1 #103f73" focus="100%" type="gradient">
                        <o:fill v:ext="view" type="gradientUnscaled"/>
                      </v:fill>
                      <v:stroke joinstyle="miter"/>
                      <v:formulas/>
                      <v:path arrowok="t" o:extrusionok="f" o:connecttype="custom" textboxrect="0,0,6000750,1924050"/>
                      <v:textbox inset="2.53958mm,2.53958mm,2.53958mm,2.53958mm">
                        <w:txbxContent>
                          <w:p w14:paraId="6C624629" w14:textId="77777777" w:rsidR="000239AD" w:rsidRDefault="000239A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Freeform: Shape 102156466" o:spid="_x0000_s1035" style="position:absolute;left:-71;top:-71;width:60007;height:9048;visibility:visible;mso-wrap-style:square;v-text-anchor:middle" coordsize="6000750,904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" adj="-11796480,,5400" path="m7144,7144r,606742c647224,1034891,2136934,964406,3546634,574834,4882039,205264,5998369,893921,5998369,893921r,-886777l7144,7144xe" fillcolor="#00274a" stroked="f">
                      <v:stroke joinstyle="miter"/>
                      <v:formulas/>
                      <v:path arrowok="t" o:extrusionok="f" o:connecttype="custom" textboxrect="0,0,6000750,904875"/>
                      <v:textbox inset="2.53958mm,2.53958mm,2.53958mm,2.53958mm">
                        <w:txbxContent>
                          <w:p w14:paraId="250749B2" w14:textId="77777777" w:rsidR="000239AD" w:rsidRDefault="000239A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Freeform: Shape 1303245638" o:spid="_x0000_s1036" style="position:absolute;left:31761;top:9244;width:28194;height:8286;visibility:visible;mso-wrap-style:square;v-text-anchor:middle" coordsize="2819400,828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" adj="-11796480,,5400" path="m7144,481489c380524,602456,751999,764381,1305401,812959,2325529,902494,2815114,428149,2815114,428149r,-421005c2332196,236696,1376839,568166,7144,481489xe" fillcolor="#006a78" stroked="f">
                      <v:stroke joinstyle="miter"/>
                      <v:formulas/>
                      <v:path arrowok="t" o:extrusionok="f" o:connecttype="custom" textboxrect="0,0,2819400,828675"/>
                      <v:textbox inset="2.53958mm,2.53958mm,2.53958mm,2.53958mm">
                        <w:txbxContent>
                          <w:p w14:paraId="3F50D8CE" w14:textId="77777777" w:rsidR="000239AD" w:rsidRDefault="000239A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</w:pict>
        </mc:Fallback>
      </mc:AlternateContent>
    </w:r>
  </w:p>
  <w:p w14:paraId="5E6B32BC" w14:textId="77777777" w:rsidR="000239AD" w:rsidRDefault="00000000">
    <w:r>
      <w:rPr>
        <w:noProof/>
      </w:rPr>
      <w:drawing>
        <wp:anchor distT="0" distB="0" distL="114300" distR="114300" simplePos="0" relativeHeight="251660288" behindDoc="0" locked="0" layoutInCell="1" hidden="0" allowOverlap="1" wp14:anchorId="15A5A3CF" wp14:editId="0E8A003D">
          <wp:simplePos x="0" y="0"/>
          <wp:positionH relativeFrom="column">
            <wp:posOffset>3164840</wp:posOffset>
          </wp:positionH>
          <wp:positionV relativeFrom="paragraph">
            <wp:posOffset>26669</wp:posOffset>
          </wp:positionV>
          <wp:extent cx="3515995" cy="895985"/>
          <wp:effectExtent l="0" t="0" r="0" b="0"/>
          <wp:wrapNone/>
          <wp:docPr id="1903986548" name="image1.png" descr="HDRN Canad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DRN Canada Logo"/>
                  <pic:cNvPicPr preferRelativeResize="0"/>
                </pic:nvPicPr>
                <pic:blipFill>
                  <a:blip r:embed="rId1"/>
                  <a:srcRect l="3376" r="3638"/>
                  <a:stretch>
                    <a:fillRect/>
                  </a:stretch>
                </pic:blipFill>
                <pic:spPr>
                  <a:xfrm>
                    <a:off x="0" y="0"/>
                    <a:ext cx="3515995" cy="895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7302C" w14:textId="77777777" w:rsidR="007E559F" w:rsidRDefault="007E559F">
      <w:pPr>
        <w:spacing w:after="0" w:line="240" w:lineRule="auto"/>
      </w:pPr>
      <w:r>
        <w:separator/>
      </w:r>
    </w:p>
  </w:footnote>
  <w:footnote w:type="continuationSeparator" w:id="0">
    <w:p w14:paraId="50E46242" w14:textId="77777777" w:rsidR="007E559F" w:rsidRDefault="007E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036F2"/>
    <w:multiLevelType w:val="multilevel"/>
    <w:tmpl w:val="2EACDAF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B7777"/>
    <w:multiLevelType w:val="multilevel"/>
    <w:tmpl w:val="B212C84C"/>
    <w:lvl w:ilvl="0">
      <w:start w:val="1"/>
      <w:numFmt w:val="decimal"/>
      <w:pStyle w:val="Heading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2B33FF6"/>
    <w:multiLevelType w:val="multilevel"/>
    <w:tmpl w:val="F3B61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6375532">
    <w:abstractNumId w:val="2"/>
  </w:num>
  <w:num w:numId="2" w16cid:durableId="233636252">
    <w:abstractNumId w:val="0"/>
  </w:num>
  <w:num w:numId="3" w16cid:durableId="1483160360">
    <w:abstractNumId w:val="1"/>
  </w:num>
  <w:num w:numId="4" w16cid:durableId="4876686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06488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124615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86997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9AD"/>
    <w:rsid w:val="000239AD"/>
    <w:rsid w:val="000935AF"/>
    <w:rsid w:val="006F52BD"/>
    <w:rsid w:val="007E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96660"/>
  <w15:docId w15:val="{C3ACD526-9240-478D-A51E-3D2AF3F9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CA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DRN body"/>
    <w:qFormat/>
    <w:rsid w:val="004A0518"/>
    <w:rPr>
      <w:szCs w:val="22"/>
    </w:rPr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153B21"/>
    <w:pPr>
      <w:keepNext/>
      <w:keepLines/>
      <w:spacing w:after="120" w:line="276" w:lineRule="auto"/>
      <w:outlineLvl w:val="0"/>
    </w:pPr>
    <w:rPr>
      <w:rFonts w:ascii="Lato" w:hAnsi="Lato"/>
      <w:b/>
      <w:color w:val="006A78"/>
      <w:sz w:val="36"/>
      <w:szCs w:val="40"/>
      <w:lang w:val="en"/>
    </w:rPr>
  </w:style>
  <w:style w:type="paragraph" w:styleId="Heading2">
    <w:name w:val="heading 2"/>
    <w:aliases w:val="H2"/>
    <w:basedOn w:val="Heading3"/>
    <w:next w:val="Normal"/>
    <w:link w:val="Heading2Char"/>
    <w:uiPriority w:val="9"/>
    <w:semiHidden/>
    <w:unhideWhenUsed/>
    <w:qFormat/>
    <w:rsid w:val="00004241"/>
    <w:pPr>
      <w:outlineLvl w:val="1"/>
    </w:pPr>
    <w:rPr>
      <w:b/>
      <w:bCs w:val="0"/>
      <w:color w:val="002649"/>
    </w:rPr>
  </w:style>
  <w:style w:type="paragraph" w:styleId="Heading3">
    <w:name w:val="heading 3"/>
    <w:aliases w:val="H3"/>
    <w:basedOn w:val="Heading1"/>
    <w:next w:val="Normal"/>
    <w:link w:val="Heading3Char"/>
    <w:uiPriority w:val="9"/>
    <w:semiHidden/>
    <w:unhideWhenUsed/>
    <w:qFormat/>
    <w:rsid w:val="00153B21"/>
    <w:pPr>
      <w:tabs>
        <w:tab w:val="left" w:pos="461"/>
      </w:tabs>
      <w:contextualSpacing/>
      <w:outlineLvl w:val="2"/>
    </w:pPr>
    <w:rPr>
      <w:rFonts w:cstheme="minorHAnsi"/>
      <w:b w:val="0"/>
      <w:bCs/>
      <w:spacing w:val="-1"/>
      <w:sz w:val="28"/>
      <w:szCs w:val="32"/>
    </w:rPr>
  </w:style>
  <w:style w:type="paragraph" w:styleId="Heading4">
    <w:name w:val="heading 4"/>
    <w:aliases w:val="Italicized Text"/>
    <w:basedOn w:val="Normal"/>
    <w:next w:val="Normal"/>
    <w:link w:val="Heading4Char"/>
    <w:uiPriority w:val="9"/>
    <w:semiHidden/>
    <w:unhideWhenUsed/>
    <w:qFormat/>
    <w:rsid w:val="00563957"/>
    <w:pPr>
      <w:contextualSpacing/>
      <w:outlineLvl w:val="3"/>
    </w:pPr>
    <w:rPr>
      <w:i/>
      <w:iCs/>
      <w:lang w:val="en-CA"/>
    </w:rPr>
  </w:style>
  <w:style w:type="paragraph" w:styleId="Heading5">
    <w:name w:val="heading 5"/>
    <w:aliases w:val="Quote callout"/>
    <w:basedOn w:val="Normal"/>
    <w:next w:val="Normal"/>
    <w:link w:val="Heading5Char"/>
    <w:uiPriority w:val="9"/>
    <w:semiHidden/>
    <w:unhideWhenUsed/>
    <w:qFormat/>
    <w:rsid w:val="00004241"/>
    <w:pPr>
      <w:ind w:left="360"/>
      <w:outlineLvl w:val="4"/>
    </w:pPr>
    <w:rPr>
      <w:i/>
      <w:iCs/>
      <w:color w:val="006A78"/>
      <w:lang w:val="en-CA"/>
    </w:rPr>
  </w:style>
  <w:style w:type="paragraph" w:styleId="Heading6">
    <w:name w:val="heading 6"/>
    <w:aliases w:val="Bullet points"/>
    <w:basedOn w:val="ListBullet"/>
    <w:next w:val="Normal"/>
    <w:link w:val="Heading6Char"/>
    <w:uiPriority w:val="9"/>
    <w:semiHidden/>
    <w:unhideWhenUsed/>
    <w:qFormat/>
    <w:rsid w:val="00056B37"/>
    <w:pPr>
      <w:numPr>
        <w:numId w:val="3"/>
      </w:numPr>
      <w:outlineLvl w:val="5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 Page (2)"/>
    <w:basedOn w:val="Normal"/>
    <w:next w:val="Normal"/>
    <w:link w:val="TitleChar"/>
    <w:uiPriority w:val="10"/>
    <w:qFormat/>
    <w:rsid w:val="00563957"/>
    <w:pPr>
      <w:spacing w:after="0" w:line="240" w:lineRule="auto"/>
      <w:contextualSpacing/>
    </w:pPr>
    <w:rPr>
      <w:rFonts w:ascii="Lato" w:eastAsiaTheme="majorEastAsia" w:hAnsi="Lato" w:cstheme="majorBidi"/>
      <w:b/>
      <w:color w:val="002649"/>
      <w:spacing w:val="-10"/>
      <w:kern w:val="28"/>
      <w:sz w:val="44"/>
      <w:szCs w:val="56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153B21"/>
    <w:rPr>
      <w:rFonts w:ascii="Lato" w:eastAsia="Arial" w:hAnsi="Lato" w:cs="Arial"/>
      <w:b/>
      <w:color w:val="006A78"/>
      <w:kern w:val="0"/>
      <w:sz w:val="36"/>
      <w:szCs w:val="40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17D2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17D2"/>
    <w:rPr>
      <w:rFonts w:ascii="Consolas" w:eastAsia="Arial" w:hAnsi="Consolas" w:cs="Consolas"/>
      <w:kern w:val="0"/>
      <w:sz w:val="21"/>
      <w:szCs w:val="21"/>
      <w:lang w:val="en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004241"/>
    <w:rPr>
      <w:rFonts w:ascii="Lato" w:eastAsia="Arial" w:hAnsi="Lato" w:cstheme="minorHAnsi"/>
      <w:b/>
      <w:color w:val="002649"/>
      <w:spacing w:val="-1"/>
      <w:kern w:val="0"/>
      <w:sz w:val="28"/>
      <w:szCs w:val="32"/>
      <w:lang w:val="en"/>
    </w:rPr>
  </w:style>
  <w:style w:type="paragraph" w:styleId="NoSpacing">
    <w:name w:val="No Spacing"/>
    <w:uiPriority w:val="1"/>
    <w:rsid w:val="00563957"/>
    <w:rPr>
      <w:szCs w:val="22"/>
    </w:rPr>
  </w:style>
  <w:style w:type="paragraph" w:customStyle="1" w:styleId="ItalicisedText">
    <w:name w:val="Italicised Text"/>
    <w:basedOn w:val="BodyText"/>
    <w:qFormat/>
    <w:rsid w:val="00563957"/>
    <w:rPr>
      <w:i/>
    </w:rPr>
  </w:style>
  <w:style w:type="paragraph" w:customStyle="1" w:styleId="BulletPoints">
    <w:name w:val="Bullet Points"/>
    <w:basedOn w:val="ListBullet"/>
    <w:qFormat/>
    <w:rsid w:val="000F3400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5639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563957"/>
    <w:rPr>
      <w:rFonts w:ascii="Arial" w:hAnsi="Arial"/>
      <w:kern w:val="0"/>
      <w:szCs w:val="22"/>
      <w:lang w:val="en-US"/>
    </w:rPr>
  </w:style>
  <w:style w:type="table" w:styleId="TableGrid">
    <w:name w:val="Table Grid"/>
    <w:basedOn w:val="TableNormal"/>
    <w:uiPriority w:val="39"/>
    <w:rsid w:val="008459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56395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459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591A"/>
    <w:rPr>
      <w:kern w:val="0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4591A"/>
    <w:rPr>
      <w:vertAlign w:val="superscript"/>
    </w:rPr>
  </w:style>
  <w:style w:type="paragraph" w:customStyle="1" w:styleId="QuoteCallout">
    <w:name w:val="Quote Callout"/>
    <w:basedOn w:val="Normal"/>
    <w:qFormat/>
    <w:rsid w:val="00563957"/>
    <w:rPr>
      <w:i/>
      <w:iCs/>
      <w:color w:val="006A78"/>
      <w:lang w:val="en-CA"/>
    </w:rPr>
  </w:style>
  <w:style w:type="paragraph" w:customStyle="1" w:styleId="NumberedList">
    <w:name w:val="Numbered List"/>
    <w:basedOn w:val="ListParagraph"/>
    <w:qFormat/>
    <w:rsid w:val="00563957"/>
    <w:pPr>
      <w:tabs>
        <w:tab w:val="num" w:pos="720"/>
      </w:tabs>
      <w:ind w:hanging="720"/>
    </w:pPr>
  </w:style>
  <w:style w:type="character" w:customStyle="1" w:styleId="TitleChar">
    <w:name w:val="Title Char"/>
    <w:aliases w:val="Title Page (2) Char"/>
    <w:basedOn w:val="DefaultParagraphFont"/>
    <w:link w:val="Title"/>
    <w:uiPriority w:val="10"/>
    <w:rsid w:val="00563957"/>
    <w:rPr>
      <w:rFonts w:ascii="Lato" w:eastAsiaTheme="majorEastAsia" w:hAnsi="Lato" w:cstheme="majorBidi"/>
      <w:b/>
      <w:color w:val="002649"/>
      <w:spacing w:val="-10"/>
      <w:kern w:val="28"/>
      <w:sz w:val="44"/>
      <w:szCs w:val="5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1034D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1034D"/>
  </w:style>
  <w:style w:type="paragraph" w:styleId="TOC1">
    <w:name w:val="toc 1"/>
    <w:basedOn w:val="Normal"/>
    <w:next w:val="Normal"/>
    <w:autoRedefine/>
    <w:uiPriority w:val="39"/>
    <w:unhideWhenUsed/>
    <w:rsid w:val="00A84922"/>
    <w:pPr>
      <w:tabs>
        <w:tab w:val="right" w:leader="dot" w:pos="1007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6395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6395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563957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F6CD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F6CD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F6CD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F6CD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F6CD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F6CD5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E4238"/>
    <w:rPr>
      <w:color w:val="605E5C"/>
      <w:shd w:val="clear" w:color="auto" w:fill="E1DFDD"/>
    </w:rPr>
  </w:style>
  <w:style w:type="paragraph" w:customStyle="1" w:styleId="Default">
    <w:name w:val="Default"/>
    <w:rsid w:val="00DF021C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153B21"/>
    <w:rPr>
      <w:rFonts w:ascii="Lato" w:eastAsia="Arial" w:hAnsi="Lato" w:cstheme="minorHAnsi"/>
      <w:bCs/>
      <w:color w:val="006A78"/>
      <w:spacing w:val="-1"/>
      <w:kern w:val="0"/>
      <w:sz w:val="28"/>
      <w:szCs w:val="32"/>
      <w:lang w:val="en"/>
    </w:rPr>
  </w:style>
  <w:style w:type="table" w:styleId="GridTable4">
    <w:name w:val="Grid Table 4"/>
    <w:basedOn w:val="TableNormal"/>
    <w:uiPriority w:val="49"/>
    <w:rsid w:val="00C16153"/>
    <w:rPr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CurrentList1">
    <w:name w:val="Current List1"/>
    <w:uiPriority w:val="99"/>
    <w:rsid w:val="00852D32"/>
  </w:style>
  <w:style w:type="paragraph" w:customStyle="1" w:styleId="TOCBody">
    <w:name w:val="TOC Body"/>
    <w:basedOn w:val="TOC1"/>
    <w:qFormat/>
    <w:rsid w:val="00A84922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</w:pPr>
    <w:rPr>
      <w:rFonts w:ascii="Lato" w:eastAsia="Lato" w:hAnsi="Lato" w:cs="Lato"/>
      <w:b/>
      <w:color w:val="00274A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8057C0"/>
    <w:rPr>
      <w:rFonts w:ascii="Lato" w:eastAsia="Franklin Gothic Book" w:hAnsi="Lato" w:cs="Times New Roman"/>
      <w:b/>
      <w:bCs/>
      <w:noProof/>
      <w:color w:val="00274A"/>
      <w:spacing w:val="-10"/>
      <w:kern w:val="20"/>
      <w:sz w:val="72"/>
      <w:szCs w:val="160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764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/>
    </w:rPr>
  </w:style>
  <w:style w:type="character" w:customStyle="1" w:styleId="Heading4Char">
    <w:name w:val="Heading 4 Char"/>
    <w:aliases w:val="Italicized Text Char"/>
    <w:basedOn w:val="DefaultParagraphFont"/>
    <w:link w:val="Heading4"/>
    <w:uiPriority w:val="9"/>
    <w:rsid w:val="00004241"/>
    <w:rPr>
      <w:rFonts w:ascii="Arial" w:hAnsi="Arial"/>
      <w:i/>
      <w:iCs/>
      <w:kern w:val="0"/>
      <w:szCs w:val="22"/>
    </w:rPr>
  </w:style>
  <w:style w:type="character" w:customStyle="1" w:styleId="Heading5Char">
    <w:name w:val="Heading 5 Char"/>
    <w:aliases w:val="Quote callout Char"/>
    <w:basedOn w:val="DefaultParagraphFont"/>
    <w:link w:val="Heading5"/>
    <w:uiPriority w:val="9"/>
    <w:rsid w:val="00004241"/>
    <w:rPr>
      <w:rFonts w:ascii="Arial" w:hAnsi="Arial"/>
      <w:i/>
      <w:iCs/>
      <w:color w:val="006A78"/>
      <w:kern w:val="0"/>
      <w:szCs w:val="22"/>
    </w:rPr>
  </w:style>
  <w:style w:type="character" w:customStyle="1" w:styleId="Heading6Char">
    <w:name w:val="Heading 6 Char"/>
    <w:aliases w:val="Bullet points Char"/>
    <w:basedOn w:val="DefaultParagraphFont"/>
    <w:link w:val="Heading6"/>
    <w:uiPriority w:val="9"/>
    <w:rsid w:val="00056B37"/>
    <w:rPr>
      <w:rFonts w:ascii="Arial" w:hAnsi="Arial"/>
      <w:kern w:val="0"/>
      <w:szCs w:val="22"/>
    </w:rPr>
  </w:style>
  <w:style w:type="paragraph" w:styleId="ListBullet">
    <w:name w:val="List Bullet"/>
    <w:basedOn w:val="Normal"/>
    <w:uiPriority w:val="99"/>
    <w:semiHidden/>
    <w:unhideWhenUsed/>
    <w:rsid w:val="00056B37"/>
    <w:pPr>
      <w:tabs>
        <w:tab w:val="num" w:pos="720"/>
      </w:tabs>
      <w:ind w:left="720" w:hanging="720"/>
      <w:contextualSpacing/>
    </w:p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uWTu0T3b6hB/hSZ8NQqwvS6WQ==">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1515</Words>
  <Characters>8639</Characters>
  <Application>Microsoft Office Word</Application>
  <DocSecurity>2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HDRN Canada</dc:creator>
  <cp:lastModifiedBy>dhriti09@student.ubc.ca</cp:lastModifiedBy>
  <cp:revision>2</cp:revision>
  <dcterms:created xsi:type="dcterms:W3CDTF">2023-10-11T20:28:00Z</dcterms:created>
  <dcterms:modified xsi:type="dcterms:W3CDTF">2024-06-04T21:58:00Z</dcterms:modified>
</cp:coreProperties>
</file>